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0C" w:rsidRDefault="00490E72" w:rsidP="00245D84">
      <w:pPr>
        <w:tabs>
          <w:tab w:val="left" w:pos="36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13763" cy="8801100"/>
            <wp:effectExtent l="19050" t="0" r="13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763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E72" w:rsidRDefault="00490E72" w:rsidP="00B358F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490E72" w:rsidRDefault="00490E72" w:rsidP="00B358F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B358F3" w:rsidRPr="00B26CBB" w:rsidRDefault="00B26CBB" w:rsidP="00B358F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B26CBB">
        <w:rPr>
          <w:rFonts w:ascii="Times New Roman" w:eastAsia="Calibri" w:hAnsi="Times New Roman" w:cs="Times New Roman"/>
          <w:b/>
          <w:sz w:val="28"/>
          <w:szCs w:val="24"/>
          <w:lang w:val="en-US" w:eastAsia="en-US"/>
        </w:rPr>
        <w:lastRenderedPageBreak/>
        <w:t>I</w:t>
      </w:r>
      <w:r w:rsidRPr="00B26CBB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.КОМПЛЕКС ОСНОВНЫХ ХАРАКТЕРИСТИК ПРОГРАММЫ:</w:t>
      </w:r>
    </w:p>
    <w:p w:rsidR="00CE5CD2" w:rsidRPr="001D3561" w:rsidRDefault="00B358F3" w:rsidP="001D35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1D356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1. </w:t>
      </w:r>
      <w:r w:rsidR="00CE5CD2" w:rsidRPr="001D3561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2A13DE" w:rsidRPr="001D3561" w:rsidRDefault="002A13DE" w:rsidP="002A13D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35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Образовательная программа «Волейбол» физкультурно-спортивной направленности составлена в соответствии с</w:t>
      </w:r>
    </w:p>
    <w:p w:rsidR="002A13DE" w:rsidRPr="001D3561" w:rsidRDefault="002A13DE" w:rsidP="002A13D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561">
        <w:rPr>
          <w:rFonts w:ascii="Times New Roman" w:eastAsia="Times New Roman" w:hAnsi="Times New Roman" w:cs="Times New Roman"/>
          <w:sz w:val="24"/>
          <w:szCs w:val="24"/>
        </w:rPr>
        <w:t xml:space="preserve">письмом </w:t>
      </w:r>
      <w:proofErr w:type="spellStart"/>
      <w:r w:rsidRPr="001D356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1D3561">
        <w:rPr>
          <w:rFonts w:ascii="Times New Roman" w:eastAsia="Times New Roman" w:hAnsi="Times New Roman" w:cs="Times New Roman"/>
          <w:sz w:val="24"/>
          <w:szCs w:val="24"/>
        </w:rPr>
        <w:t xml:space="preserve"> РФ от 11.12.2006 N 06-1844 "О примерных </w:t>
      </w:r>
      <w:r w:rsidRPr="001D356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требованиях к программам дополнительного образования детей»</w:t>
      </w:r>
      <w:proofErr w:type="gramStart"/>
      <w:r w:rsidRPr="001D3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2A13DE" w:rsidRPr="001D3561" w:rsidRDefault="002A13DE" w:rsidP="002A13DE">
      <w:pPr>
        <w:numPr>
          <w:ilvl w:val="0"/>
          <w:numId w:val="5"/>
        </w:numPr>
        <w:shd w:val="clear" w:color="auto" w:fill="FFFFFF"/>
        <w:tabs>
          <w:tab w:val="left" w:pos="2520"/>
          <w:tab w:val="center" w:pos="4692"/>
        </w:tabs>
        <w:spacing w:before="94" w:line="240" w:lineRule="auto"/>
        <w:ind w:right="-2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561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 декабря 2012 года №273 - ФЗ «Об образовании в Российской Федерации»;</w:t>
      </w:r>
    </w:p>
    <w:p w:rsidR="002A13DE" w:rsidRPr="001D3561" w:rsidRDefault="002A13DE" w:rsidP="002A13D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3561">
        <w:rPr>
          <w:rFonts w:ascii="Times New Roman" w:eastAsia="Calibri" w:hAnsi="Times New Roman" w:cs="Times New Roman"/>
          <w:sz w:val="24"/>
          <w:szCs w:val="24"/>
          <w:lang w:eastAsia="en-US"/>
        </w:rPr>
        <w:t>СанПиНом 2.4.2.2821-10 "Санитарно-эпидемиологические требования к условиям и организации обучения в общеобразовательных учреждениях" (зарегистрирован в Минюсте России 3 марта 2011 г.).</w:t>
      </w:r>
    </w:p>
    <w:p w:rsidR="002A13DE" w:rsidRPr="001D3561" w:rsidRDefault="002A13DE" w:rsidP="002A13DE">
      <w:pPr>
        <w:spacing w:before="100" w:beforeAutospacing="1"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0EA8" w:rsidRPr="001D3561" w:rsidRDefault="002A13DE" w:rsidP="00CE5CD2">
      <w:pPr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Неотъемлемой частью физического развития и становления как личности в подростковом периоде является физическое воспитание школьников. Одним из средств физического воспитания являются спортивные игры. Одной из самых популярных спортивных игр, получивших широкое распространение, в том числе и в быту, является волейбол.</w:t>
      </w:r>
      <w:r w:rsidRPr="001D35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Волейбол - один из наиболее увлекательных, массовых видов спорта. Его отличает богатое и разнообразное двигательное содержание. Чтобы играть в волейбол, необходимо уметь быстро бегать, высоко прыгать. Мгновенно менять направление и скорость движения, обладать силой, ловкостью и выносливостью. Занятия волейболом улучшают работу сердечнососудистой и дыхательной системы, укрепляют костную систему, развивают подвижность </w:t>
      </w:r>
      <w:r w:rsidR="00344AC9" w:rsidRPr="001D35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суставов, увеличивают</w:t>
      </w:r>
      <w:r w:rsidRPr="001D35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силу и эластичность мышц.</w:t>
      </w:r>
    </w:p>
    <w:p w:rsidR="00C7203C" w:rsidRPr="001D3561" w:rsidRDefault="00CE5CD2" w:rsidP="0044641B">
      <w:pPr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 xml:space="preserve">В процессе изучения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</w:t>
      </w:r>
      <w:r w:rsidR="00C7203C" w:rsidRPr="001D3561">
        <w:rPr>
          <w:rFonts w:ascii="Times New Roman" w:hAnsi="Times New Roman" w:cs="Times New Roman"/>
          <w:sz w:val="24"/>
          <w:szCs w:val="24"/>
        </w:rPr>
        <w:t>целеустремленность, способствуют поддержке при изучении общеобразовательных предметов, так как укрепляют здоровье.</w:t>
      </w:r>
    </w:p>
    <w:p w:rsidR="006267DE" w:rsidRPr="001D3561" w:rsidRDefault="006267DE" w:rsidP="007A62F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56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Актуальность </w:t>
      </w:r>
      <w:r w:rsidRPr="001D3561">
        <w:rPr>
          <w:rFonts w:ascii="Times New Roman" w:eastAsia="Calibri" w:hAnsi="Times New Roman" w:cs="Times New Roman"/>
          <w:sz w:val="24"/>
          <w:szCs w:val="24"/>
          <w:lang w:eastAsia="en-US"/>
        </w:rPr>
        <w:t>заключается в реализации двигательной потребности ребенка с учетом его конституционных особенностей и физических возможностей.</w:t>
      </w:r>
      <w:r w:rsidRPr="001D35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Постоянное взаимодействие с мячом способствует улучшению глубинного и периферического зрения, точности и ориентировке в пространстве. Развивается мгновенная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умение пользоваться приобретенными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волейбол представляет собой средство не только физического развития, но и активного отдыха.  Широкому распространению волейбола содействует несложное оборудование: небольшая площадка, сетка, мяч.</w:t>
      </w:r>
    </w:p>
    <w:p w:rsidR="00B26CBB" w:rsidRPr="001D3561" w:rsidRDefault="007A62F0" w:rsidP="00B26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Содержание данной программы рассчитано на систему двухразовых занятий в неделю продолжительностью 60–90 минут, во второй половине дня.</w:t>
      </w:r>
      <w:r w:rsidRPr="001D35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 предназначена для подростков 13-17 лет. Секцию могут посещать все желающие при согласии родителей и наличии разрешения от врача. Форма занятий  - групповая. </w:t>
      </w:r>
      <w:r w:rsidR="00136B18" w:rsidRPr="001D3561">
        <w:rPr>
          <w:rFonts w:ascii="Times New Roman" w:hAnsi="Times New Roman" w:cs="Times New Roman"/>
          <w:sz w:val="24"/>
          <w:szCs w:val="24"/>
        </w:rPr>
        <w:t>Программа рассчитана на 2 часа в неделю.</w:t>
      </w:r>
    </w:p>
    <w:p w:rsidR="00B26CBB" w:rsidRPr="001D3561" w:rsidRDefault="00B26CBB" w:rsidP="00B26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lastRenderedPageBreak/>
        <w:t>Адресат программы</w:t>
      </w:r>
    </w:p>
    <w:p w:rsidR="007A62F0" w:rsidRPr="001D3561" w:rsidRDefault="00B26CBB" w:rsidP="00B26CBB">
      <w:pPr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Программа адресована учащимся от 13 до 17 лет, желающим научиться играть в волейбол на достаточно высоком уровне.</w:t>
      </w:r>
    </w:p>
    <w:p w:rsidR="00B26CBB" w:rsidRPr="001D3561" w:rsidRDefault="00B26CBB" w:rsidP="00B26CBB">
      <w:pPr>
        <w:rPr>
          <w:rFonts w:ascii="Times New Roman" w:hAnsi="Times New Roman" w:cs="Times New Roman"/>
          <w:b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t>Условия набора учащихся</w:t>
      </w:r>
    </w:p>
    <w:p w:rsidR="00B26CBB" w:rsidRPr="001D3561" w:rsidRDefault="00B26CBB" w:rsidP="00B26CBB">
      <w:pPr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Для обучения принимаются все желающие, не имеющие медицинских противопоказаний</w:t>
      </w:r>
    </w:p>
    <w:p w:rsidR="001D3561" w:rsidRPr="001D3561" w:rsidRDefault="001D3561" w:rsidP="001D35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и срок освоения программы</w:t>
      </w:r>
      <w:r w:rsidRPr="001D3561">
        <w:rPr>
          <w:rFonts w:ascii="Times New Roman" w:hAnsi="Times New Roman" w:cs="Times New Roman"/>
          <w:b/>
          <w:sz w:val="24"/>
          <w:szCs w:val="24"/>
        </w:rPr>
        <w:t>:</w:t>
      </w:r>
    </w:p>
    <w:p w:rsidR="001D3561" w:rsidRPr="001D3561" w:rsidRDefault="001D3561" w:rsidP="001D3561">
      <w:pPr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Срок обучения по программе составляет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1D3561">
        <w:rPr>
          <w:rFonts w:ascii="Times New Roman" w:hAnsi="Times New Roman" w:cs="Times New Roman"/>
          <w:sz w:val="24"/>
          <w:szCs w:val="24"/>
        </w:rPr>
        <w:t>год.  Объем часов по программе – 68 ч. Занятия с группой проводятся 2 раза в неделю по 1ч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8CC" w:rsidRPr="001D3561" w:rsidRDefault="005F78CC" w:rsidP="005F78CC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t>Методы и формы обучения</w:t>
      </w:r>
    </w:p>
    <w:p w:rsidR="005F78CC" w:rsidRPr="001D3561" w:rsidRDefault="005F78CC" w:rsidP="005F78CC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Большие возможности для учебно-воспитательной работы заложении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учебно-тренировочных по 1,5-2 часа в неделю.</w:t>
      </w:r>
    </w:p>
    <w:p w:rsidR="005F78CC" w:rsidRPr="001D3561" w:rsidRDefault="005F78CC" w:rsidP="005F78CC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 xml:space="preserve">    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:rsidR="005F78CC" w:rsidRPr="001D3561" w:rsidRDefault="005F78CC" w:rsidP="005F78CC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 xml:space="preserve">    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5F78CC" w:rsidRPr="001D3561" w:rsidRDefault="005F78CC" w:rsidP="005F78CC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t>Словесные методы</w:t>
      </w:r>
      <w:r w:rsidRPr="001D3561">
        <w:rPr>
          <w:rFonts w:ascii="Times New Roman" w:hAnsi="Times New Roman" w:cs="Times New Roman"/>
          <w:sz w:val="24"/>
          <w:szCs w:val="24"/>
        </w:rPr>
        <w:t>: 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:rsidR="005F78CC" w:rsidRPr="001D3561" w:rsidRDefault="005F78CC" w:rsidP="005F78CC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t>Наглядные методы</w:t>
      </w:r>
      <w:r w:rsidRPr="001D3561">
        <w:rPr>
          <w:rFonts w:ascii="Times New Roman" w:hAnsi="Times New Roman" w:cs="Times New Roman"/>
          <w:sz w:val="24"/>
          <w:szCs w:val="24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5F78CC" w:rsidRPr="001D3561" w:rsidRDefault="005F78CC" w:rsidP="005F78CC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t xml:space="preserve">    Практические методы</w:t>
      </w:r>
      <w:r w:rsidRPr="001D35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78CC" w:rsidRPr="001D3561" w:rsidRDefault="005F78CC" w:rsidP="005F78CC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метод упражнений;</w:t>
      </w:r>
    </w:p>
    <w:p w:rsidR="005F78CC" w:rsidRPr="001D3561" w:rsidRDefault="005F78CC" w:rsidP="005F78CC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игровой;</w:t>
      </w:r>
    </w:p>
    <w:p w:rsidR="005F78CC" w:rsidRPr="001D3561" w:rsidRDefault="005F78CC" w:rsidP="005F78CC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соревновательный;</w:t>
      </w:r>
    </w:p>
    <w:p w:rsidR="005F78CC" w:rsidRPr="001D3561" w:rsidRDefault="005F78CC" w:rsidP="005F78CC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круговой тренировки.</w:t>
      </w:r>
    </w:p>
    <w:p w:rsidR="005F78CC" w:rsidRPr="001D3561" w:rsidRDefault="005F78CC" w:rsidP="001A31F3">
      <w:pPr>
        <w:spacing w:after="0"/>
        <w:ind w:left="-142" w:right="-284" w:firstLine="218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Главным из них является метод упражнений, который предусматривает многократные повторения движений.</w:t>
      </w:r>
    </w:p>
    <w:p w:rsidR="005F78CC" w:rsidRPr="001D3561" w:rsidRDefault="005F78CC" w:rsidP="005F78C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 xml:space="preserve">   Игровой и соревновательный методы применяются после того, как у учащихся образовались некоторые навыки игры.</w:t>
      </w:r>
    </w:p>
    <w:p w:rsidR="005F78CC" w:rsidRPr="001D3561" w:rsidRDefault="005F78CC" w:rsidP="005F78C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 xml:space="preserve">    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5F78CC" w:rsidRPr="001D3561" w:rsidRDefault="005F78CC" w:rsidP="005F78C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 xml:space="preserve">   Формы обучения: индивидуальная, фронтальная, групповая, поточная.</w:t>
      </w:r>
    </w:p>
    <w:p w:rsidR="007A62F0" w:rsidRPr="001D3561" w:rsidRDefault="007A62F0" w:rsidP="007A62F0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D356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Ожидаемые результаты: </w:t>
      </w:r>
      <w:r w:rsidRPr="001D35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 окончании срока освоения программы спортсмены  школы получат возможность:</w:t>
      </w:r>
    </w:p>
    <w:p w:rsidR="007A62F0" w:rsidRPr="001D3561" w:rsidRDefault="007A62F0" w:rsidP="007A62F0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D35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выполнить норматив 1 разряда;</w:t>
      </w:r>
    </w:p>
    <w:p w:rsidR="001A31F3" w:rsidRPr="001D3561" w:rsidRDefault="007A62F0" w:rsidP="001A31F3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D35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поступить в вузы, техникумы, профтехучилища </w:t>
      </w:r>
      <w:proofErr w:type="spellStart"/>
      <w:r w:rsidRPr="001D35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физкультурно</w:t>
      </w:r>
      <w:proofErr w:type="spellEnd"/>
      <w:r w:rsidRPr="001D35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спортивной направленности.</w:t>
      </w:r>
    </w:p>
    <w:p w:rsidR="005F78CC" w:rsidRPr="001D3561" w:rsidRDefault="005F78CC" w:rsidP="005F78C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Система, формы контроля уровня достижений учащихся </w:t>
      </w:r>
    </w:p>
    <w:p w:rsidR="0044641B" w:rsidRPr="001D3561" w:rsidRDefault="005F78CC" w:rsidP="001D3561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 xml:space="preserve">  Умения и навыки проверяются во время участия учащихся в соревнованиях, в организации и проведении судейства. Подведение итогов по технической и общефизической подготовке проводится 2 раза в год, учащиеся выполняют контрольные нормативы.</w:t>
      </w:r>
    </w:p>
    <w:p w:rsidR="00B66B07" w:rsidRPr="001D3561" w:rsidRDefault="00B66B07" w:rsidP="00B66B07">
      <w:pPr>
        <w:shd w:val="clear" w:color="auto" w:fill="FFFFFF"/>
        <w:spacing w:after="0" w:line="0" w:lineRule="auto"/>
        <w:ind w:firstLine="2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3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Отличительной особенностью</w:t>
      </w:r>
      <w:r w:rsidRPr="001D3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D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 является то,</w:t>
      </w:r>
      <w:r w:rsidRPr="001D3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D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занятия по ней</w:t>
      </w:r>
      <w:r w:rsidRPr="001D3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D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позволяют объединять мальчиков и девочек в одну группу. Использование контрольного тестирования помогает более точно отслеживать текущую успеваемость и проводить отбор для перехода на следующий этап обучения. Применение метода </w:t>
      </w:r>
      <w:proofErr w:type="spellStart"/>
      <w:r w:rsidRPr="001D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психорегуляции</w:t>
      </w:r>
      <w:proofErr w:type="spellEnd"/>
      <w:r w:rsidRPr="001D3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тренировках и на соревнованиях сориентирует учащихся на достижение хороших результатов в освоении игры и стремлению к победам.</w:t>
      </w:r>
    </w:p>
    <w:p w:rsidR="00B66B07" w:rsidRPr="001D3561" w:rsidRDefault="00B66B07" w:rsidP="00B66B07">
      <w:pPr>
        <w:rPr>
          <w:rFonts w:ascii="Times New Roman" w:hAnsi="Times New Roman" w:cs="Times New Roman"/>
          <w:b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t>Уровень освоения программы.</w:t>
      </w:r>
    </w:p>
    <w:p w:rsidR="00B66B07" w:rsidRPr="001D3561" w:rsidRDefault="00B66B07" w:rsidP="00B66B07">
      <w:pPr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sz w:val="24"/>
          <w:szCs w:val="24"/>
        </w:rPr>
        <w:t>Б</w:t>
      </w:r>
      <w:r w:rsidR="001D3561" w:rsidRPr="001D3561">
        <w:rPr>
          <w:rFonts w:ascii="Times New Roman" w:hAnsi="Times New Roman" w:cs="Times New Roman"/>
          <w:sz w:val="24"/>
          <w:szCs w:val="24"/>
        </w:rPr>
        <w:t xml:space="preserve">азовый уровень. Количество учащихся в </w:t>
      </w:r>
      <w:r w:rsidRPr="001D3561">
        <w:rPr>
          <w:rFonts w:ascii="Times New Roman" w:hAnsi="Times New Roman" w:cs="Times New Roman"/>
          <w:sz w:val="24"/>
          <w:szCs w:val="24"/>
        </w:rPr>
        <w:t>группе обучения – 10–15 человек</w:t>
      </w:r>
    </w:p>
    <w:p w:rsidR="00B26CBB" w:rsidRPr="001D3561" w:rsidRDefault="00B26CBB" w:rsidP="00B26CBB">
      <w:pPr>
        <w:rPr>
          <w:rFonts w:ascii="Times New Roman" w:hAnsi="Times New Roman" w:cs="Times New Roman"/>
          <w:b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t>Режим занятий:</w:t>
      </w:r>
    </w:p>
    <w:p w:rsidR="0044641B" w:rsidRPr="001D3561" w:rsidRDefault="00B26CBB" w:rsidP="001D3561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3561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«Волейбол» рассчитана на 1 год обучения.</w:t>
      </w:r>
      <w:r w:rsidR="001D3561" w:rsidRPr="001D35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Режим организации занятий по данной дополнительной общеобразовательной программе определяется календарным учебном графиком и соответствует нормам, утвержденным «</w:t>
      </w:r>
      <w:proofErr w:type="spellStart"/>
      <w:r w:rsidR="001D3561" w:rsidRPr="001D3561">
        <w:rPr>
          <w:rFonts w:ascii="Times New Roman" w:eastAsia="Calibri" w:hAnsi="Times New Roman" w:cs="Times New Roman"/>
          <w:sz w:val="24"/>
          <w:szCs w:val="24"/>
          <w:lang w:eastAsia="en-US"/>
        </w:rPr>
        <w:t>СанПин</w:t>
      </w:r>
      <w:proofErr w:type="spellEnd"/>
      <w:r w:rsidR="001D3561" w:rsidRPr="001D35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устройству, содержанию и организации режима работы образовательных организаций дополнительного образования детей» (</w:t>
      </w:r>
      <w:proofErr w:type="spellStart"/>
      <w:r w:rsidR="001D3561" w:rsidRPr="001D3561">
        <w:rPr>
          <w:rFonts w:ascii="Times New Roman" w:eastAsia="Calibri" w:hAnsi="Times New Roman" w:cs="Times New Roman"/>
          <w:sz w:val="24"/>
          <w:szCs w:val="24"/>
          <w:lang w:eastAsia="en-US"/>
        </w:rPr>
        <w:t>СанПин</w:t>
      </w:r>
      <w:proofErr w:type="spellEnd"/>
      <w:r w:rsidR="001D3561" w:rsidRPr="001D35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2.4.43172 -14).</w:t>
      </w:r>
    </w:p>
    <w:p w:rsidR="0052227B" w:rsidRPr="001D3561" w:rsidRDefault="00B358F3" w:rsidP="001D3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D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</w:t>
      </w:r>
      <w:r w:rsidR="0052227B" w:rsidRPr="001D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 и задачи</w:t>
      </w:r>
    </w:p>
    <w:p w:rsidR="001D3561" w:rsidRDefault="001D3561" w:rsidP="0052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227B" w:rsidRPr="0052227B" w:rsidRDefault="0052227B" w:rsidP="0052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52227B" w:rsidRPr="0052227B" w:rsidRDefault="0052227B" w:rsidP="0052227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развития физических и творческих способностей детей, формирование умения анализировать ситуацию и принимать решение, посредством освоения техники игры в волейбол;</w:t>
      </w:r>
    </w:p>
    <w:p w:rsidR="0052227B" w:rsidRPr="0052227B" w:rsidRDefault="0052227B" w:rsidP="0052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2227B" w:rsidRPr="0052227B" w:rsidRDefault="0052227B" w:rsidP="0052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Образовательные:</w:t>
      </w:r>
    </w:p>
    <w:p w:rsidR="0052227B" w:rsidRPr="0052227B" w:rsidRDefault="0052227B" w:rsidP="0052227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Приобщать детей к систематическим занятиям спортом.</w:t>
      </w:r>
    </w:p>
    <w:p w:rsidR="0052227B" w:rsidRPr="0052227B" w:rsidRDefault="0052227B" w:rsidP="0052227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двигательные умения и навыки, способствующие гармоничному развитию детей;</w:t>
      </w:r>
    </w:p>
    <w:p w:rsidR="0052227B" w:rsidRPr="0052227B" w:rsidRDefault="0052227B" w:rsidP="0052227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основам техники игры в волейбол, тактическим действиям в игре</w:t>
      </w:r>
    </w:p>
    <w:p w:rsidR="0052227B" w:rsidRPr="0052227B" w:rsidRDefault="0052227B" w:rsidP="0052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Развивающие:</w:t>
      </w:r>
    </w:p>
    <w:p w:rsidR="0052227B" w:rsidRPr="0052227B" w:rsidRDefault="0052227B" w:rsidP="0052227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Укреплять здоровье и содействовать правильному физическому развитию и разносторонней физической подготовке;</w:t>
      </w:r>
    </w:p>
    <w:p w:rsidR="0052227B" w:rsidRPr="0052227B" w:rsidRDefault="0052227B" w:rsidP="0052227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двигательные качества: быстроту, гибкость, ловкость и укреплять опорно-двигательный аппарат</w:t>
      </w:r>
    </w:p>
    <w:p w:rsidR="0052227B" w:rsidRPr="0052227B" w:rsidRDefault="0052227B" w:rsidP="0052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Воспитательные:</w:t>
      </w:r>
    </w:p>
    <w:p w:rsidR="0052227B" w:rsidRPr="0052227B" w:rsidRDefault="0052227B" w:rsidP="0052227B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здорового образа жизни.</w:t>
      </w:r>
    </w:p>
    <w:p w:rsidR="0052227B" w:rsidRPr="0052227B" w:rsidRDefault="0052227B" w:rsidP="0052227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потребности и умения самостоятельно заниматься данным видом спорта, сознательно применяя его в целях отдыха, тренировки, повышения работоспособности и укрепления здоровья</w:t>
      </w:r>
    </w:p>
    <w:p w:rsidR="0052227B" w:rsidRPr="0052227B" w:rsidRDefault="0052227B" w:rsidP="0052227B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  обучения   игре   в   волейбол   гармонично   входит   в   общую    систему физического воспитания как форма занятий во внеурочное время и создает максимально благоприятные условия для самоопределения ребенка, для раскрытия и развития не только физических, но и духовных способностей. Каждый ребенок, заинтересовавшийся данной игрой в процессе занятий на обычных уроках физической культуры или получивший определенную информацию об игре и достижениях в развитии этого вида спорта, может овладеть всеми основными приемами и получить определенные знания в данном виде спортивной деятельности, несмотря на свои собственные исходные физические данные. Когда рядом оказываются люди, осознанно принявшие решение реализовать свою потребность в овладении чем-то новым (в нашем случае – научиться играть именно в эту игру), то и сам процесс обучения будет проходить продуктивно и на достаточно высоком уровне.</w:t>
      </w:r>
    </w:p>
    <w:p w:rsidR="007A62F0" w:rsidRPr="00B358F3" w:rsidRDefault="0052227B" w:rsidP="00B3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2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</w:p>
    <w:p w:rsidR="001D3561" w:rsidRDefault="001D3561" w:rsidP="001D35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7EB1" w:rsidRPr="00B358F3" w:rsidRDefault="00B358F3" w:rsidP="001D35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58F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3. </w:t>
      </w:r>
      <w:r w:rsidR="00847EB1" w:rsidRPr="00B358F3">
        <w:rPr>
          <w:rFonts w:ascii="Times New Roman" w:hAnsi="Times New Roman" w:cs="Times New Roman"/>
          <w:b/>
          <w:sz w:val="24"/>
          <w:szCs w:val="24"/>
          <w:u w:val="single"/>
        </w:rPr>
        <w:t>Содержание  изучаемого курса</w:t>
      </w:r>
    </w:p>
    <w:p w:rsidR="00847EB1" w:rsidRPr="001A4060" w:rsidRDefault="00847EB1" w:rsidP="00847EB1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847EB1" w:rsidRPr="00F667EB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занятий:</w:t>
      </w: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Теория (2 часа</w:t>
      </w:r>
      <w:r w:rsidRPr="001A4060">
        <w:rPr>
          <w:rFonts w:ascii="Times New Roman" w:hAnsi="Times New Roman" w:cs="Times New Roman"/>
          <w:sz w:val="24"/>
          <w:szCs w:val="24"/>
        </w:rPr>
        <w:t>). История возникновения волейбола. Развитие волейбола. Правила игры в мини-волейбол.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Техническая подготовка </w:t>
      </w:r>
      <w:r w:rsidRPr="001A4060">
        <w:rPr>
          <w:rFonts w:ascii="Times New Roman" w:hAnsi="Times New Roman" w:cs="Times New Roman"/>
          <w:sz w:val="24"/>
          <w:szCs w:val="24"/>
        </w:rPr>
        <w:t>(</w:t>
      </w:r>
      <w:r w:rsidRPr="007A62F0">
        <w:rPr>
          <w:rFonts w:ascii="Times New Roman" w:hAnsi="Times New Roman" w:cs="Times New Roman"/>
          <w:b/>
          <w:sz w:val="24"/>
          <w:szCs w:val="24"/>
        </w:rPr>
        <w:t>42 часа).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Овладение техникой передвижения и стоек. </w:t>
      </w:r>
      <w:r w:rsidRPr="001A4060">
        <w:rPr>
          <w:rFonts w:ascii="Times New Roman" w:hAnsi="Times New Roman" w:cs="Times New Roman"/>
          <w:sz w:val="24"/>
          <w:szCs w:val="24"/>
        </w:rPr>
        <w:t>Стойка игрок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>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Овладение техникой приема и передач мяча </w:t>
      </w:r>
      <w:r w:rsidRPr="001A4060">
        <w:rPr>
          <w:rFonts w:ascii="Times New Roman" w:hAnsi="Times New Roman" w:cs="Times New Roman"/>
          <w:sz w:val="24"/>
          <w:szCs w:val="24"/>
        </w:rPr>
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 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–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Овладение техникой подачи:</w:t>
      </w:r>
      <w:r w:rsidRPr="001A4060">
        <w:rPr>
          <w:rFonts w:ascii="Times New Roman" w:hAnsi="Times New Roman" w:cs="Times New Roman"/>
          <w:sz w:val="24"/>
          <w:szCs w:val="24"/>
        </w:rPr>
        <w:t xml:space="preserve"> нижняя прямая подача; через сетку; подача в стенку, через сетку с расстояния 9 м; подача через сетку из-за лицевой линии; подача нижняя боковая.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Нападающие удары.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Прямой нападающий удар сильнейшей рукой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>овладение режимом разбега, прыжок вверх толчком двух ног: с места, с 1, 2, 3 шагов разбега, удар кистью по мячу ).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Овладение техникой подачи.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Нижняя прямая подача 3-6 м. нижняя прямая подача. Нижняя прямая подача, прием мяча, отраженного сеткой.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>Тактическая подготовка</w:t>
      </w:r>
      <w:r w:rsidRPr="007A62F0">
        <w:rPr>
          <w:rFonts w:ascii="Times New Roman" w:hAnsi="Times New Roman" w:cs="Times New Roman"/>
          <w:b/>
          <w:sz w:val="24"/>
          <w:szCs w:val="24"/>
        </w:rPr>
        <w:t>(20 часов)</w:t>
      </w:r>
    </w:p>
    <w:p w:rsidR="00847EB1" w:rsidRPr="001A4060" w:rsidRDefault="00847EB1" w:rsidP="00847EB1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Индивидуальные действия: </w:t>
      </w:r>
      <w:r w:rsidRPr="001A4060">
        <w:rPr>
          <w:rFonts w:ascii="Times New Roman" w:hAnsi="Times New Roman" w:cs="Times New Roman"/>
          <w:sz w:val="24"/>
          <w:szCs w:val="24"/>
        </w:rPr>
        <w:t>выбор места для выполнения нижней подачи; выбор места для второй передачи и в зоне 3.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Групповые действия.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Взаимодействие игроков передней линии: игрока зоны 4 с игроком зоны 3, игрока зоны 2 с игроком зоны 3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>при первой передаче ). Взаимодействие игроков зон 6, 5 и 1 с игроком зоны 3.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Командные действия.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Прием нижней подачи и первая передача в зону 3, вторая передача игроку, к которому передающий обращен лицом.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Тактика защиты.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Выбор места при приеме нижней подачи. Расположение игроков при приеме подачи, когда вторую передачу выполняет игрок зоны 3.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2F0">
        <w:rPr>
          <w:rFonts w:ascii="Times New Roman" w:hAnsi="Times New Roman" w:cs="Times New Roman"/>
          <w:sz w:val="24"/>
          <w:szCs w:val="24"/>
        </w:rPr>
        <w:t>Общефизическая подготовка</w:t>
      </w:r>
      <w:r w:rsidRPr="001A406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A4060">
        <w:rPr>
          <w:rFonts w:ascii="Times New Roman" w:hAnsi="Times New Roman" w:cs="Times New Roman"/>
          <w:sz w:val="24"/>
          <w:szCs w:val="24"/>
        </w:rPr>
        <w:t>на каждом занятии)</w:t>
      </w:r>
    </w:p>
    <w:p w:rsidR="00847EB1" w:rsidRPr="001A4060" w:rsidRDefault="00847EB1" w:rsidP="00847EB1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Гимнастические упражнения. </w:t>
      </w:r>
      <w:r w:rsidRPr="001A4060">
        <w:rPr>
          <w:rFonts w:ascii="Times New Roman" w:hAnsi="Times New Roman" w:cs="Times New Roman"/>
          <w:sz w:val="24"/>
          <w:szCs w:val="24"/>
        </w:rPr>
        <w:t>Упражнения без предметов: для мышц рук и плечевого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Для мышц ног, брюшного пресса, тазобедренного сустава, туловища и шеи. Упражнения со скакалками. 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 w:rsidR="00847EB1" w:rsidRPr="006267DE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7DE">
        <w:rPr>
          <w:rFonts w:ascii="Times New Roman" w:hAnsi="Times New Roman" w:cs="Times New Roman"/>
          <w:b/>
          <w:sz w:val="24"/>
          <w:szCs w:val="24"/>
        </w:rPr>
        <w:t>Соревнования (4 часа)</w:t>
      </w:r>
    </w:p>
    <w:p w:rsidR="00847EB1" w:rsidRPr="001A4060" w:rsidRDefault="00847EB1" w:rsidP="00847EB1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lastRenderedPageBreak/>
        <w:t>Принять участие в соревнованиях с родителями, с соседними школами. Организация и проведение соревнований. Разбор проведенных игр. Устранение ошибок.</w:t>
      </w:r>
    </w:p>
    <w:p w:rsidR="00847EB1" w:rsidRPr="001A4060" w:rsidRDefault="00847EB1" w:rsidP="00847EB1">
      <w:pPr>
        <w:spacing w:after="0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>Система, формы контроля уровня достижений учащихся и критерии оценки</w:t>
      </w:r>
    </w:p>
    <w:p w:rsidR="00847EB1" w:rsidRPr="00F667EB" w:rsidRDefault="00847EB1" w:rsidP="00847EB1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Умения и навыки проверяются во время участия учащихся в соревнованиях, в организации и проведении судейства. Подведение итогов по технической и общефизической подготовке проводится 2 раза в го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>декабрь, май), учащиеся выполняют контрольные нормативы.</w:t>
      </w:r>
    </w:p>
    <w:p w:rsidR="00B358F3" w:rsidRDefault="00B358F3" w:rsidP="00B358F3">
      <w:pPr>
        <w:rPr>
          <w:rFonts w:ascii="Times New Roman" w:hAnsi="Times New Roman" w:cs="Times New Roman"/>
          <w:b/>
          <w:sz w:val="24"/>
          <w:szCs w:val="24"/>
        </w:rPr>
      </w:pPr>
    </w:p>
    <w:p w:rsidR="00245D84" w:rsidRDefault="00B358F3" w:rsidP="00B358F3">
      <w:pPr>
        <w:rPr>
          <w:rFonts w:ascii="Times New Roman" w:hAnsi="Times New Roman" w:cs="Times New Roman"/>
          <w:b/>
          <w:sz w:val="24"/>
          <w:szCs w:val="24"/>
        </w:rPr>
      </w:pPr>
      <w:r w:rsidRPr="00B358F3">
        <w:rPr>
          <w:rFonts w:ascii="Times New Roman" w:hAnsi="Times New Roman" w:cs="Times New Roman"/>
          <w:b/>
          <w:sz w:val="24"/>
          <w:szCs w:val="24"/>
        </w:rPr>
        <w:t>3.1.Учебный план</w:t>
      </w:r>
    </w:p>
    <w:tbl>
      <w:tblPr>
        <w:tblStyle w:val="a6"/>
        <w:tblW w:w="9996" w:type="dxa"/>
        <w:jc w:val="center"/>
        <w:tblLook w:val="04A0"/>
      </w:tblPr>
      <w:tblGrid>
        <w:gridCol w:w="675"/>
        <w:gridCol w:w="5529"/>
        <w:gridCol w:w="567"/>
        <w:gridCol w:w="567"/>
        <w:gridCol w:w="671"/>
        <w:gridCol w:w="1987"/>
      </w:tblGrid>
      <w:tr w:rsidR="003E112B" w:rsidRPr="00847EB1" w:rsidTr="00D32637">
        <w:trPr>
          <w:jc w:val="center"/>
        </w:trPr>
        <w:tc>
          <w:tcPr>
            <w:tcW w:w="675" w:type="dxa"/>
            <w:vMerge w:val="restart"/>
          </w:tcPr>
          <w:p w:rsidR="003E112B" w:rsidRPr="00847EB1" w:rsidRDefault="003E112B" w:rsidP="00D32637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vMerge w:val="restart"/>
          </w:tcPr>
          <w:p w:rsidR="003E112B" w:rsidRPr="00847EB1" w:rsidRDefault="003E112B" w:rsidP="00D32637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B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805" w:type="dxa"/>
            <w:gridSpan w:val="3"/>
          </w:tcPr>
          <w:p w:rsidR="003E112B" w:rsidRPr="00847EB1" w:rsidRDefault="003E112B" w:rsidP="00D32637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B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7" w:type="dxa"/>
            <w:vMerge w:val="restart"/>
          </w:tcPr>
          <w:p w:rsidR="003E112B" w:rsidRPr="00847EB1" w:rsidRDefault="003E112B" w:rsidP="00D326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7E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Формы</w:t>
            </w:r>
          </w:p>
          <w:p w:rsidR="003E112B" w:rsidRPr="00847EB1" w:rsidRDefault="003E112B" w:rsidP="00D326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7E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промежуточной</w:t>
            </w:r>
          </w:p>
          <w:p w:rsidR="003E112B" w:rsidRPr="00847EB1" w:rsidRDefault="003E112B" w:rsidP="00D326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7E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аттестации/</w:t>
            </w:r>
          </w:p>
          <w:p w:rsidR="003E112B" w:rsidRPr="00847EB1" w:rsidRDefault="003E112B" w:rsidP="00D32637">
            <w:pPr>
              <w:tabs>
                <w:tab w:val="left" w:pos="255"/>
              </w:tabs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контроля</w:t>
            </w:r>
          </w:p>
        </w:tc>
      </w:tr>
      <w:tr w:rsidR="003E112B" w:rsidRPr="00245D84" w:rsidTr="00D32637">
        <w:trPr>
          <w:cantSplit/>
          <w:trHeight w:val="1134"/>
          <w:jc w:val="center"/>
        </w:trPr>
        <w:tc>
          <w:tcPr>
            <w:tcW w:w="675" w:type="dxa"/>
            <w:vMerge/>
          </w:tcPr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E112B" w:rsidRPr="00847EB1" w:rsidRDefault="003E112B" w:rsidP="00D32637">
            <w:pPr>
              <w:ind w:left="113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B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3E112B" w:rsidRPr="00847EB1" w:rsidRDefault="003E112B" w:rsidP="00D32637">
            <w:pPr>
              <w:ind w:left="113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B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671" w:type="dxa"/>
            <w:textDirection w:val="btLr"/>
          </w:tcPr>
          <w:p w:rsidR="003E112B" w:rsidRPr="00847EB1" w:rsidRDefault="003E112B" w:rsidP="00D32637">
            <w:pPr>
              <w:ind w:left="113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7" w:type="dxa"/>
            <w:vMerge/>
          </w:tcPr>
          <w:p w:rsidR="003E112B" w:rsidRPr="00245D84" w:rsidRDefault="003E112B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2B" w:rsidRPr="00245D84" w:rsidTr="00D32637">
        <w:trPr>
          <w:jc w:val="center"/>
        </w:trPr>
        <w:tc>
          <w:tcPr>
            <w:tcW w:w="675" w:type="dxa"/>
          </w:tcPr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E112B" w:rsidRDefault="003E112B" w:rsidP="003E112B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волейбола. </w:t>
            </w:r>
          </w:p>
          <w:p w:rsidR="003E112B" w:rsidRDefault="003E112B" w:rsidP="003E112B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Развитие волейбола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12B" w:rsidRPr="00245D84" w:rsidRDefault="009155E8" w:rsidP="003E112B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в </w:t>
            </w: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567" w:type="dxa"/>
          </w:tcPr>
          <w:p w:rsidR="003E112B" w:rsidRPr="00245D84" w:rsidRDefault="003E112B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112B" w:rsidRPr="00245D84" w:rsidRDefault="003E112B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3E112B" w:rsidRPr="00245D84" w:rsidRDefault="003E112B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3E112B" w:rsidRDefault="003E112B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3E112B" w:rsidRPr="00245D84" w:rsidRDefault="003E112B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3E112B" w:rsidRPr="00245D84" w:rsidTr="00D32637">
        <w:trPr>
          <w:jc w:val="center"/>
        </w:trPr>
        <w:tc>
          <w:tcPr>
            <w:tcW w:w="675" w:type="dxa"/>
          </w:tcPr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E112B" w:rsidRPr="00245D84" w:rsidRDefault="003E112B" w:rsidP="003E112B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техники безопасности.</w:t>
            </w:r>
          </w:p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112B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112B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3E112B" w:rsidRPr="00245D84" w:rsidRDefault="003E112B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3E112B" w:rsidRPr="00245D84" w:rsidRDefault="003E112B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3E112B" w:rsidRPr="00245D84" w:rsidTr="00D32637">
        <w:trPr>
          <w:jc w:val="center"/>
        </w:trPr>
        <w:tc>
          <w:tcPr>
            <w:tcW w:w="675" w:type="dxa"/>
          </w:tcPr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567" w:type="dxa"/>
          </w:tcPr>
          <w:p w:rsidR="003E112B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E112B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3E112B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</w:tcPr>
          <w:p w:rsidR="003E112B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3E112B" w:rsidRPr="00245D84" w:rsidTr="00D32637">
        <w:trPr>
          <w:jc w:val="center"/>
        </w:trPr>
        <w:tc>
          <w:tcPr>
            <w:tcW w:w="675" w:type="dxa"/>
          </w:tcPr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3E112B" w:rsidRDefault="009155E8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Техника приема ипередача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5E8" w:rsidRPr="00245D84" w:rsidRDefault="009155E8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112B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112B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3E112B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7" w:type="dxa"/>
          </w:tcPr>
          <w:p w:rsidR="003E112B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155E8" w:rsidRPr="00245D84" w:rsidTr="00D32637">
        <w:trPr>
          <w:jc w:val="center"/>
        </w:trPr>
        <w:tc>
          <w:tcPr>
            <w:tcW w:w="675" w:type="dxa"/>
          </w:tcPr>
          <w:p w:rsidR="009155E8" w:rsidRDefault="009155E8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9155E8" w:rsidRPr="00245D84" w:rsidRDefault="009155E8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Стойка игрока.Перемещение в сойке</w:t>
            </w:r>
          </w:p>
        </w:tc>
        <w:tc>
          <w:tcPr>
            <w:tcW w:w="567" w:type="dxa"/>
          </w:tcPr>
          <w:p w:rsidR="009155E8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155E8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9155E8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:rsidR="009155E8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155E8" w:rsidRPr="00245D84" w:rsidTr="00D32637">
        <w:trPr>
          <w:jc w:val="center"/>
        </w:trPr>
        <w:tc>
          <w:tcPr>
            <w:tcW w:w="675" w:type="dxa"/>
          </w:tcPr>
          <w:p w:rsidR="009155E8" w:rsidRDefault="009155E8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155E8" w:rsidRPr="00245D84" w:rsidRDefault="009155E8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Нападение</w:t>
            </w:r>
          </w:p>
        </w:tc>
        <w:tc>
          <w:tcPr>
            <w:tcW w:w="567" w:type="dxa"/>
          </w:tcPr>
          <w:p w:rsidR="009155E8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155E8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9155E8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7" w:type="dxa"/>
          </w:tcPr>
          <w:p w:rsidR="009155E8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3E112B" w:rsidRPr="00245D84" w:rsidTr="00D32637">
        <w:trPr>
          <w:jc w:val="center"/>
        </w:trPr>
        <w:tc>
          <w:tcPr>
            <w:tcW w:w="675" w:type="dxa"/>
          </w:tcPr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E112B" w:rsidRPr="00245D84" w:rsidRDefault="009155E8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мячом</w:t>
            </w:r>
          </w:p>
        </w:tc>
        <w:tc>
          <w:tcPr>
            <w:tcW w:w="567" w:type="dxa"/>
          </w:tcPr>
          <w:p w:rsidR="003E112B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112B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3E112B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7" w:type="dxa"/>
          </w:tcPr>
          <w:p w:rsidR="003E112B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3E112B" w:rsidRPr="00245D84" w:rsidTr="00D32637">
        <w:trPr>
          <w:jc w:val="center"/>
        </w:trPr>
        <w:tc>
          <w:tcPr>
            <w:tcW w:w="675" w:type="dxa"/>
          </w:tcPr>
          <w:p w:rsidR="003E112B" w:rsidRPr="00245D84" w:rsidRDefault="003E112B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E112B" w:rsidRPr="00245D84" w:rsidRDefault="009155E8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567" w:type="dxa"/>
          </w:tcPr>
          <w:p w:rsidR="003E112B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112B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3E112B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:rsidR="003E112B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155E8" w:rsidRPr="00245D84" w:rsidTr="00D32637">
        <w:trPr>
          <w:jc w:val="center"/>
        </w:trPr>
        <w:tc>
          <w:tcPr>
            <w:tcW w:w="675" w:type="dxa"/>
          </w:tcPr>
          <w:p w:rsidR="009155E8" w:rsidRDefault="009155E8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155E8" w:rsidRPr="00245D84" w:rsidRDefault="008E368F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8E368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567" w:type="dxa"/>
          </w:tcPr>
          <w:p w:rsidR="009155E8" w:rsidRPr="00245D84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9155E8" w:rsidRPr="00245D84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1" w:type="dxa"/>
          </w:tcPr>
          <w:p w:rsidR="009155E8" w:rsidRDefault="008E368F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7" w:type="dxa"/>
          </w:tcPr>
          <w:p w:rsidR="009155E8" w:rsidRDefault="009155E8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56B" w:rsidRDefault="0010356B" w:rsidP="00B358F3">
      <w:pPr>
        <w:rPr>
          <w:rFonts w:ascii="Times New Roman" w:hAnsi="Times New Roman" w:cs="Times New Roman"/>
          <w:b/>
          <w:sz w:val="24"/>
          <w:szCs w:val="24"/>
        </w:rPr>
      </w:pPr>
    </w:p>
    <w:p w:rsidR="00136B18" w:rsidRDefault="00136B18" w:rsidP="00136B18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1D3561" w:rsidRDefault="001D3561" w:rsidP="001D3561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B358F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4. Планируемые результаты.</w:t>
      </w:r>
    </w:p>
    <w:p w:rsidR="001D3561" w:rsidRPr="00B358F3" w:rsidRDefault="001D3561" w:rsidP="001D3561">
      <w:p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15"/>
          <w:b/>
          <w:bCs/>
          <w:color w:val="000000"/>
        </w:rPr>
        <w:t>Личностными результатами</w:t>
      </w:r>
      <w:r>
        <w:rPr>
          <w:rStyle w:val="c0"/>
          <w:color w:val="000000"/>
        </w:rPr>
        <w:t> освоения, учащимися содержания программы по    волейболу являются следующие умения: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-формирование установки на безопасный, здоровый образ жизни;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proofErr w:type="spellStart"/>
      <w:r>
        <w:rPr>
          <w:rStyle w:val="c15"/>
          <w:b/>
          <w:bCs/>
          <w:color w:val="000000"/>
        </w:rPr>
        <w:t>Метапредметными</w:t>
      </w:r>
      <w:proofErr w:type="spellEnd"/>
      <w:r>
        <w:rPr>
          <w:rStyle w:val="c15"/>
          <w:b/>
          <w:bCs/>
          <w:color w:val="000000"/>
        </w:rPr>
        <w:t xml:space="preserve"> результатами</w:t>
      </w:r>
      <w:r>
        <w:rPr>
          <w:rStyle w:val="c0"/>
          <w:color w:val="000000"/>
        </w:rPr>
        <w:t> освоения, учащимися содержания программы по волейболу   являются следующие умения: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-характеризовать явления (действия и поступки), давать им объективную оценку на основе освоенных знаний и имеющегося опыта;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-находить ошибки при выполнении учебных заданий, отбирать способы их исправления;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-планировать собственную деятельность, распределять нагрузку и отдых в процессе ее выполнения;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-анализировать и объективно оценивать результаты собственного труда, находить возможности и способы их улучшения;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-оценивать красоту телосложения и осанки, сравнивать их с эталонными образцами;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-управлять эмоциями при общении со сверстниками и взрослыми, сохранять хладнокровие, сдержанность, рассудительность;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15"/>
          <w:b/>
          <w:bCs/>
          <w:color w:val="000000"/>
        </w:rPr>
        <w:t>Предметными результатами </w:t>
      </w:r>
      <w:r>
        <w:rPr>
          <w:rStyle w:val="c0"/>
          <w:color w:val="000000"/>
        </w:rPr>
        <w:t>освоения, учащимися содержания программы по волейболу являются следующие умения: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-излагать факты истории развития волейбола   характеризовать её роль и значение в жизнедеятельности человека, связь с трудовой и военной деятельностью;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-представлять выбранный вид спорта как средство укрепления здоровья, физического развития и физической подготовки человека;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-в доступной форме объяснять правила (технику) выполнения двигательных действий, анализировать и находить ошибки, эффективно их исправлять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-находить отличительные особенности в выполнении двигательного действия разными игроками, выделять отличительные признаки и элементы.</w:t>
      </w:r>
    </w:p>
    <w:p w:rsidR="001D3561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</w:rPr>
      </w:pPr>
      <w:r>
        <w:rPr>
          <w:rStyle w:val="c0"/>
          <w:color w:val="000000"/>
        </w:rPr>
        <w:t>-проявлять положительные качества личности и управлять своими эмоциями в различных (нестандартных) ситуациях и условиях;</w:t>
      </w:r>
    </w:p>
    <w:p w:rsidR="001D3561" w:rsidRPr="00B358F3" w:rsidRDefault="001D3561" w:rsidP="001D3561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</w:p>
    <w:p w:rsidR="001D3561" w:rsidRPr="00D32637" w:rsidRDefault="001D3561" w:rsidP="001D356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D3561" w:rsidRPr="00D32637" w:rsidRDefault="001D3561" w:rsidP="001D356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D3561" w:rsidRPr="001D3561" w:rsidRDefault="001D3561" w:rsidP="001D356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D3561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 w:rsidRPr="001D35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КОМПЛЕКС ОРГАНИЗАЦИОННО-ПЕДАГОГИЧЕСКИХ УСЛОВИЙ</w:t>
      </w:r>
    </w:p>
    <w:p w:rsidR="00D470B4" w:rsidRDefault="00D470B4" w:rsidP="00D470B4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D470B4" w:rsidRPr="00D470B4" w:rsidRDefault="00D470B4" w:rsidP="00D470B4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D470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Календарный учебный график</w:t>
      </w:r>
    </w:p>
    <w:p w:rsidR="00D470B4" w:rsidRPr="00D470B4" w:rsidRDefault="00D470B4" w:rsidP="00D470B4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Style w:val="3"/>
        <w:tblW w:w="4401" w:type="pct"/>
        <w:tblInd w:w="534" w:type="dxa"/>
        <w:tblLook w:val="04A0"/>
      </w:tblPr>
      <w:tblGrid>
        <w:gridCol w:w="560"/>
        <w:gridCol w:w="6354"/>
        <w:gridCol w:w="1884"/>
      </w:tblGrid>
      <w:tr w:rsidR="00D470B4" w:rsidRPr="00D470B4" w:rsidTr="00B465C2">
        <w:tc>
          <w:tcPr>
            <w:tcW w:w="163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37" w:type="pct"/>
            <w:gridSpan w:val="2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характеристики образовательного процесса</w:t>
            </w:r>
          </w:p>
        </w:tc>
      </w:tr>
      <w:tr w:rsidR="00D470B4" w:rsidRPr="00D470B4" w:rsidTr="00B465C2">
        <w:trPr>
          <w:trHeight w:val="516"/>
        </w:trPr>
        <w:tc>
          <w:tcPr>
            <w:tcW w:w="163" w:type="pct"/>
            <w:vAlign w:val="center"/>
          </w:tcPr>
          <w:p w:rsidR="00D470B4" w:rsidRPr="00D470B4" w:rsidRDefault="00D470B4" w:rsidP="00D470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48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470B4" w:rsidRPr="00D470B4" w:rsidTr="00B465C2">
        <w:tc>
          <w:tcPr>
            <w:tcW w:w="163" w:type="pct"/>
            <w:vAlign w:val="center"/>
          </w:tcPr>
          <w:p w:rsidR="00D470B4" w:rsidRPr="00D470B4" w:rsidRDefault="00D470B4" w:rsidP="00D470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первом полугодии</w:t>
            </w:r>
          </w:p>
        </w:tc>
        <w:tc>
          <w:tcPr>
            <w:tcW w:w="1148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470B4" w:rsidRPr="00D470B4" w:rsidTr="00B465C2">
        <w:tc>
          <w:tcPr>
            <w:tcW w:w="163" w:type="pct"/>
            <w:vAlign w:val="center"/>
          </w:tcPr>
          <w:p w:rsidR="00D470B4" w:rsidRPr="00D470B4" w:rsidRDefault="00D470B4" w:rsidP="00D470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втором полугодии</w:t>
            </w:r>
          </w:p>
        </w:tc>
        <w:tc>
          <w:tcPr>
            <w:tcW w:w="1148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470B4" w:rsidRPr="00D470B4" w:rsidTr="00B465C2">
        <w:tc>
          <w:tcPr>
            <w:tcW w:w="163" w:type="pct"/>
            <w:vAlign w:val="center"/>
          </w:tcPr>
          <w:p w:rsidR="00D470B4" w:rsidRPr="00D470B4" w:rsidRDefault="00D470B4" w:rsidP="00D470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учебного года (планируемая дата начала занятий)</w:t>
            </w:r>
          </w:p>
        </w:tc>
        <w:tc>
          <w:tcPr>
            <w:tcW w:w="1148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</w:tr>
      <w:tr w:rsidR="00D470B4" w:rsidRPr="00D470B4" w:rsidTr="00B465C2">
        <w:tc>
          <w:tcPr>
            <w:tcW w:w="163" w:type="pct"/>
            <w:vAlign w:val="center"/>
          </w:tcPr>
          <w:p w:rsidR="00D470B4" w:rsidRPr="00D470B4" w:rsidRDefault="00D470B4" w:rsidP="00D470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учебного года (планируемая дата окончания занятий)</w:t>
            </w:r>
          </w:p>
        </w:tc>
        <w:tc>
          <w:tcPr>
            <w:tcW w:w="1148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26.05.2023</w:t>
            </w:r>
          </w:p>
        </w:tc>
      </w:tr>
      <w:tr w:rsidR="00D470B4" w:rsidRPr="00D470B4" w:rsidTr="00B465C2">
        <w:tc>
          <w:tcPr>
            <w:tcW w:w="163" w:type="pct"/>
            <w:vAlign w:val="center"/>
          </w:tcPr>
          <w:p w:rsidR="00D470B4" w:rsidRPr="00D470B4" w:rsidRDefault="00D470B4" w:rsidP="00D470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учебных часов на одного учащегося в неделю</w:t>
            </w:r>
          </w:p>
        </w:tc>
        <w:tc>
          <w:tcPr>
            <w:tcW w:w="1148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470B4" w:rsidRPr="00D470B4" w:rsidTr="00B465C2">
        <w:tc>
          <w:tcPr>
            <w:tcW w:w="163" w:type="pct"/>
            <w:vAlign w:val="center"/>
          </w:tcPr>
          <w:p w:rsidR="00D470B4" w:rsidRPr="00D470B4" w:rsidRDefault="00D470B4" w:rsidP="00D470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учебных часов на одного учащегося в год</w:t>
            </w:r>
          </w:p>
        </w:tc>
        <w:tc>
          <w:tcPr>
            <w:tcW w:w="1148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470B4" w:rsidRPr="00D470B4" w:rsidTr="00B465C2">
        <w:tc>
          <w:tcPr>
            <w:tcW w:w="163" w:type="pct"/>
            <w:vAlign w:val="center"/>
          </w:tcPr>
          <w:p w:rsidR="00D470B4" w:rsidRPr="00D470B4" w:rsidRDefault="00D470B4" w:rsidP="00D470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организации образовательного процесса</w:t>
            </w:r>
          </w:p>
        </w:tc>
        <w:tc>
          <w:tcPr>
            <w:tcW w:w="1148" w:type="pct"/>
            <w:vAlign w:val="center"/>
          </w:tcPr>
          <w:p w:rsidR="00D470B4" w:rsidRPr="00D470B4" w:rsidRDefault="00D470B4" w:rsidP="00D4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</w:tr>
    </w:tbl>
    <w:p w:rsidR="00B26CBB" w:rsidRPr="00B26CBB" w:rsidRDefault="00B26CBB" w:rsidP="00136B18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D470B4" w:rsidRDefault="00D470B4" w:rsidP="00D470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70B4" w:rsidRDefault="00D470B4" w:rsidP="00D470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70B4" w:rsidRDefault="00D470B4" w:rsidP="00D470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70B4" w:rsidRDefault="00D470B4" w:rsidP="00136B18">
      <w:pPr>
        <w:spacing w:after="0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70B4" w:rsidRDefault="00D470B4" w:rsidP="00136B18">
      <w:pPr>
        <w:spacing w:after="0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70B4" w:rsidRDefault="00D470B4" w:rsidP="00136B18">
      <w:pPr>
        <w:spacing w:after="0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70B4" w:rsidRDefault="00D470B4" w:rsidP="00136B18">
      <w:pPr>
        <w:spacing w:after="0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637" w:rsidRPr="003D3889" w:rsidRDefault="003D3889" w:rsidP="00136B18">
      <w:pPr>
        <w:spacing w:after="0"/>
        <w:ind w:right="-284"/>
        <w:rPr>
          <w:rFonts w:ascii="Times New Roman" w:hAnsi="Times New Roman" w:cs="Times New Roman"/>
          <w:sz w:val="24"/>
          <w:szCs w:val="24"/>
          <w:u w:val="single"/>
        </w:rPr>
      </w:pPr>
      <w:r w:rsidRPr="003D388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lastRenderedPageBreak/>
        <w:t>2.</w:t>
      </w:r>
      <w:r w:rsidRPr="003D388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1 </w:t>
      </w:r>
      <w:r w:rsidR="00D32637" w:rsidRPr="003D388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Календарный учебный график</w:t>
      </w:r>
    </w:p>
    <w:p w:rsidR="00D32637" w:rsidRPr="001A4060" w:rsidRDefault="00D32637" w:rsidP="00136B18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16" w:type="dxa"/>
        <w:jc w:val="center"/>
        <w:tblLook w:val="04A0"/>
      </w:tblPr>
      <w:tblGrid>
        <w:gridCol w:w="368"/>
        <w:gridCol w:w="743"/>
        <w:gridCol w:w="1683"/>
        <w:gridCol w:w="3534"/>
        <w:gridCol w:w="680"/>
        <w:gridCol w:w="1231"/>
        <w:gridCol w:w="1777"/>
      </w:tblGrid>
      <w:tr w:rsidR="00D46649" w:rsidRPr="001A4060" w:rsidTr="003D3889">
        <w:trPr>
          <w:cantSplit/>
          <w:trHeight w:val="2072"/>
          <w:jc w:val="center"/>
        </w:trPr>
        <w:tc>
          <w:tcPr>
            <w:tcW w:w="368" w:type="dxa"/>
          </w:tcPr>
          <w:p w:rsidR="00D46649" w:rsidRPr="00D46649" w:rsidRDefault="00D46649" w:rsidP="00D32637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D4664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43" w:type="dxa"/>
          </w:tcPr>
          <w:p w:rsidR="00D46649" w:rsidRDefault="00D46649" w:rsidP="00D32637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D46649">
              <w:rPr>
                <w:rFonts w:ascii="Times New Roman" w:hAnsi="Times New Roman" w:cs="Times New Roman"/>
                <w:b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D46649" w:rsidRPr="00D46649" w:rsidRDefault="00D46649" w:rsidP="00D32637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D4664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683" w:type="dxa"/>
          </w:tcPr>
          <w:p w:rsidR="00D46649" w:rsidRPr="00D46649" w:rsidRDefault="00D46649" w:rsidP="00D3263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>Форма</w:t>
            </w:r>
          </w:p>
          <w:p w:rsidR="00D46649" w:rsidRPr="00D46649" w:rsidRDefault="00D46649" w:rsidP="00D3263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>прове</w:t>
            </w:r>
            <w:proofErr w:type="spellEnd"/>
          </w:p>
          <w:p w:rsidR="00D46649" w:rsidRPr="00D46649" w:rsidRDefault="00D46649" w:rsidP="00D3263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>дения</w:t>
            </w:r>
            <w:proofErr w:type="spellEnd"/>
          </w:p>
          <w:p w:rsidR="00D46649" w:rsidRPr="00D46649" w:rsidRDefault="00D46649" w:rsidP="00D32637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>занятий</w:t>
            </w:r>
          </w:p>
        </w:tc>
        <w:tc>
          <w:tcPr>
            <w:tcW w:w="3534" w:type="dxa"/>
          </w:tcPr>
          <w:p w:rsidR="00D46649" w:rsidRPr="00D46649" w:rsidRDefault="00D46649" w:rsidP="00D32637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46649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680" w:type="dxa"/>
          </w:tcPr>
          <w:p w:rsidR="00D46649" w:rsidRPr="00D46649" w:rsidRDefault="00D46649" w:rsidP="003D3889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D46649">
              <w:rPr>
                <w:rFonts w:ascii="Times New Roman" w:hAnsi="Times New Roman" w:cs="Times New Roman"/>
                <w:b/>
              </w:rPr>
              <w:t>Кол-</w:t>
            </w:r>
          </w:p>
          <w:p w:rsidR="00D46649" w:rsidRPr="00D46649" w:rsidRDefault="00D46649" w:rsidP="003D3889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D46649">
              <w:rPr>
                <w:rFonts w:ascii="Times New Roman" w:hAnsi="Times New Roman" w:cs="Times New Roman"/>
                <w:b/>
              </w:rPr>
              <w:t xml:space="preserve">во </w:t>
            </w:r>
          </w:p>
          <w:p w:rsidR="00D46649" w:rsidRPr="00D46649" w:rsidRDefault="00D46649" w:rsidP="003D3889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D46649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31" w:type="dxa"/>
          </w:tcPr>
          <w:p w:rsidR="00D46649" w:rsidRPr="00D46649" w:rsidRDefault="00D46649" w:rsidP="00D3263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>Место</w:t>
            </w:r>
          </w:p>
          <w:p w:rsidR="00D46649" w:rsidRPr="00D46649" w:rsidRDefault="00D46649" w:rsidP="00D32637">
            <w:pPr>
              <w:ind w:right="-28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>Прове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-</w:t>
            </w:r>
          </w:p>
          <w:p w:rsidR="00D46649" w:rsidRPr="00D46649" w:rsidRDefault="00D46649" w:rsidP="00D32637">
            <w:pPr>
              <w:ind w:right="-284"/>
              <w:rPr>
                <w:rFonts w:ascii="Times New Roman" w:hAnsi="Times New Roman" w:cs="Times New Roman"/>
                <w:b/>
              </w:rPr>
            </w:pPr>
            <w:proofErr w:type="spellStart"/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>дения</w:t>
            </w:r>
            <w:proofErr w:type="spellEnd"/>
          </w:p>
        </w:tc>
        <w:tc>
          <w:tcPr>
            <w:tcW w:w="1777" w:type="dxa"/>
          </w:tcPr>
          <w:p w:rsidR="00D46649" w:rsidRPr="00D46649" w:rsidRDefault="00D46649" w:rsidP="00D3263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Форма </w:t>
            </w:r>
            <w:proofErr w:type="spellStart"/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>конт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eastAsia="en-US"/>
              </w:rPr>
              <w:t>-</w:t>
            </w:r>
          </w:p>
          <w:p w:rsidR="00D46649" w:rsidRPr="00D46649" w:rsidRDefault="00D46649" w:rsidP="00D3263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46649">
              <w:rPr>
                <w:rFonts w:ascii="Times New Roman" w:eastAsia="Calibri" w:hAnsi="Times New Roman" w:cs="Times New Roman"/>
                <w:b/>
                <w:lang w:eastAsia="en-US"/>
              </w:rPr>
              <w:t>роля</w:t>
            </w:r>
          </w:p>
        </w:tc>
      </w:tr>
      <w:tr w:rsidR="00D46649" w:rsidRPr="00245D84" w:rsidTr="003D3889">
        <w:trPr>
          <w:jc w:val="center"/>
        </w:trPr>
        <w:tc>
          <w:tcPr>
            <w:tcW w:w="368" w:type="dxa"/>
          </w:tcPr>
          <w:p w:rsidR="00D46649" w:rsidRPr="00245D84" w:rsidRDefault="00D46649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D46649" w:rsidRPr="00245D84" w:rsidRDefault="00D46649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46649" w:rsidRPr="00245D84" w:rsidRDefault="00B078A6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534" w:type="dxa"/>
          </w:tcPr>
          <w:p w:rsidR="00D46649" w:rsidRPr="00245D84" w:rsidRDefault="00D46649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техники безопасности.</w:t>
            </w:r>
          </w:p>
          <w:p w:rsidR="00D46649" w:rsidRDefault="00D46649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волейбола. Стойка игрока.</w:t>
            </w:r>
          </w:p>
          <w:p w:rsidR="00D46649" w:rsidRPr="00245D84" w:rsidRDefault="00D46649" w:rsidP="00D3263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Перемещение в стойке.</w:t>
            </w:r>
          </w:p>
        </w:tc>
        <w:tc>
          <w:tcPr>
            <w:tcW w:w="680" w:type="dxa"/>
          </w:tcPr>
          <w:p w:rsidR="00D46649" w:rsidRPr="00245D84" w:rsidRDefault="00D46649" w:rsidP="00D3263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D46649" w:rsidRDefault="00D46649" w:rsidP="00D4664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:rsidR="00D46649" w:rsidRPr="00D46649" w:rsidRDefault="00D46649" w:rsidP="00D4664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77" w:type="dxa"/>
          </w:tcPr>
          <w:p w:rsidR="00D46649" w:rsidRPr="00D46649" w:rsidRDefault="00D46649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собеседование;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D46649" w:rsidRPr="00245D84" w:rsidRDefault="00D46649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D46649" w:rsidRPr="00245D84" w:rsidRDefault="00D46649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46649" w:rsidRDefault="00B078A6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B078A6" w:rsidRPr="00245D84" w:rsidRDefault="00B078A6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D46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кая</w:t>
            </w:r>
            <w:proofErr w:type="spellEnd"/>
            <w:r w:rsidRPr="00D46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работа;</w:t>
            </w:r>
          </w:p>
        </w:tc>
        <w:tc>
          <w:tcPr>
            <w:tcW w:w="3534" w:type="dxa"/>
          </w:tcPr>
          <w:p w:rsidR="00D46649" w:rsidRPr="00245D84" w:rsidRDefault="00D46649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парах с шагом.</w:t>
            </w:r>
          </w:p>
          <w:p w:rsidR="00D46649" w:rsidRPr="00245D84" w:rsidRDefault="00D46649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Развитие волейбола. Правила игры в мини-волейбол.</w:t>
            </w:r>
            <w:r w:rsidRPr="0024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</w:t>
            </w:r>
          </w:p>
        </w:tc>
        <w:tc>
          <w:tcPr>
            <w:tcW w:w="680" w:type="dxa"/>
          </w:tcPr>
          <w:p w:rsidR="00D46649" w:rsidRPr="00245D84" w:rsidRDefault="00D46649" w:rsidP="00D4664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D46649" w:rsidRPr="00D46649" w:rsidRDefault="00D46649" w:rsidP="00D4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D46649" w:rsidRPr="00D46649" w:rsidRDefault="00D46649" w:rsidP="00D4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кая работа; собеседование;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Приём мяча двумя руками снизу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</w:t>
            </w:r>
            <w:proofErr w:type="spellStart"/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мячавпарах</w:t>
            </w:r>
            <w:proofErr w:type="spellEnd"/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, тройках.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 остановок игрока.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 через 3-ю зону.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 через 3-ю зону.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 через 3-ю зону.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 через 3-ю зону.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Нападение через 3-ю зону.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49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Игра «Мяч через сетку»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правилам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Игра в волейбол по основным правилам с привлечением учащихся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к судейству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 мяча. 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 мяча. 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trHeight w:val="906"/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парах, тройках.</w:t>
            </w:r>
            <w:r w:rsidRPr="0024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Контрольные и тестовые упражнения.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парах, тройках.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собеседование;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передвижений </w:t>
            </w:r>
            <w:proofErr w:type="spellStart"/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иостановок</w:t>
            </w:r>
            <w:proofErr w:type="spellEnd"/>
            <w:r w:rsidRPr="00245D84">
              <w:rPr>
                <w:rFonts w:ascii="Times New Roman" w:hAnsi="Times New Roman" w:cs="Times New Roman"/>
                <w:sz w:val="24"/>
                <w:szCs w:val="24"/>
              </w:rPr>
              <w:t xml:space="preserve"> игрока.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 остановок игрока.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 остановок игрока.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Нападающий удар, нижний прием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365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Нападающий удар, нижний прием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D46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Нападающий удар, нижний прием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удар. Учебная игра.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парах с шагом.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3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3D3889" w:rsidP="003D3889">
            <w:r w:rsidRPr="0036576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3534" w:type="dxa"/>
          </w:tcPr>
          <w:p w:rsidR="003D3889" w:rsidRPr="00245D84" w:rsidRDefault="003D3889" w:rsidP="003D388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парах с шагом.</w:t>
            </w:r>
          </w:p>
        </w:tc>
        <w:tc>
          <w:tcPr>
            <w:tcW w:w="680" w:type="dxa"/>
          </w:tcPr>
          <w:p w:rsidR="003D3889" w:rsidRPr="00245D84" w:rsidRDefault="003D3889" w:rsidP="003D388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3889" w:rsidRDefault="003D3889" w:rsidP="003D388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3D3889" w:rsidRPr="00D46649" w:rsidRDefault="003D3889" w:rsidP="003D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D46649" w:rsidRPr="00245D84" w:rsidRDefault="00D46649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3" w:type="dxa"/>
          </w:tcPr>
          <w:p w:rsidR="00D46649" w:rsidRPr="00245D84" w:rsidRDefault="00D46649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3889" w:rsidRDefault="00B078A6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6649" w:rsidRPr="00245D84" w:rsidRDefault="00B078A6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4" w:type="dxa"/>
          </w:tcPr>
          <w:p w:rsidR="00D46649" w:rsidRPr="00245D84" w:rsidRDefault="00D46649" w:rsidP="00D4664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группах.</w:t>
            </w:r>
            <w:r w:rsidRPr="0024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Контрольные и тестовые упражнения.</w:t>
            </w:r>
          </w:p>
        </w:tc>
        <w:tc>
          <w:tcPr>
            <w:tcW w:w="680" w:type="dxa"/>
          </w:tcPr>
          <w:p w:rsidR="00D46649" w:rsidRPr="00245D84" w:rsidRDefault="00D46649" w:rsidP="00D4664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D46649" w:rsidRDefault="00D46649" w:rsidP="00D46649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D46649" w:rsidRPr="00D46649" w:rsidRDefault="00D46649" w:rsidP="00B0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3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078A6" w:rsidRDefault="00B078A6" w:rsidP="00B078A6">
            <w:proofErr w:type="spellStart"/>
            <w:proofErr w:type="gramStart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34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680" w:type="dxa"/>
          </w:tcPr>
          <w:p w:rsidR="00B078A6" w:rsidRPr="00245D84" w:rsidRDefault="00B078A6" w:rsidP="00B078A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B078A6" w:rsidRDefault="00B078A6" w:rsidP="00B078A6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B078A6" w:rsidRPr="00D46649" w:rsidRDefault="00B078A6" w:rsidP="00B0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3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078A6" w:rsidRDefault="00B078A6" w:rsidP="00B078A6">
            <w:proofErr w:type="spellStart"/>
            <w:proofErr w:type="gramStart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34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  <w:r w:rsidRPr="0024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</w:t>
            </w:r>
          </w:p>
        </w:tc>
        <w:tc>
          <w:tcPr>
            <w:tcW w:w="680" w:type="dxa"/>
          </w:tcPr>
          <w:p w:rsidR="00B078A6" w:rsidRPr="00245D84" w:rsidRDefault="00B078A6" w:rsidP="00B078A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B078A6" w:rsidRDefault="00B078A6" w:rsidP="00B078A6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B078A6" w:rsidRPr="00D46649" w:rsidRDefault="00B078A6" w:rsidP="00B0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43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078A6" w:rsidRDefault="00B078A6" w:rsidP="00B078A6">
            <w:proofErr w:type="spellStart"/>
            <w:proofErr w:type="gramStart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34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Соревнование. Итоговое занятие</w:t>
            </w:r>
          </w:p>
        </w:tc>
        <w:tc>
          <w:tcPr>
            <w:tcW w:w="680" w:type="dxa"/>
          </w:tcPr>
          <w:p w:rsidR="00B078A6" w:rsidRPr="00245D84" w:rsidRDefault="00B078A6" w:rsidP="00B078A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B078A6" w:rsidRDefault="00B078A6" w:rsidP="00B078A6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B078A6" w:rsidRPr="00D46649" w:rsidRDefault="00B078A6" w:rsidP="00B0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3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078A6" w:rsidRDefault="00B078A6" w:rsidP="00B078A6">
            <w:proofErr w:type="spellStart"/>
            <w:proofErr w:type="gramStart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34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Соревнование. Итоговое занятие</w:t>
            </w:r>
          </w:p>
        </w:tc>
        <w:tc>
          <w:tcPr>
            <w:tcW w:w="680" w:type="dxa"/>
          </w:tcPr>
          <w:p w:rsidR="00B078A6" w:rsidRPr="00245D84" w:rsidRDefault="00B078A6" w:rsidP="00B078A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B078A6" w:rsidRDefault="00B078A6" w:rsidP="00B078A6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B078A6" w:rsidRPr="00D46649" w:rsidRDefault="00B078A6" w:rsidP="00B0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игра, </w:t>
            </w:r>
          </w:p>
        </w:tc>
      </w:tr>
      <w:tr w:rsidR="003D3889" w:rsidRPr="00245D84" w:rsidTr="003D3889">
        <w:trPr>
          <w:jc w:val="center"/>
        </w:trPr>
        <w:tc>
          <w:tcPr>
            <w:tcW w:w="368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078A6" w:rsidRDefault="00B078A6" w:rsidP="00B078A6">
            <w:proofErr w:type="spellStart"/>
            <w:proofErr w:type="gramStart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11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1A7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34" w:type="dxa"/>
          </w:tcPr>
          <w:p w:rsidR="00B078A6" w:rsidRPr="00245D84" w:rsidRDefault="00B078A6" w:rsidP="00B078A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Соревнование. Итоговое занятие</w:t>
            </w:r>
          </w:p>
        </w:tc>
        <w:tc>
          <w:tcPr>
            <w:tcW w:w="680" w:type="dxa"/>
          </w:tcPr>
          <w:p w:rsidR="00B078A6" w:rsidRPr="00245D84" w:rsidRDefault="00B078A6" w:rsidP="00B078A6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B078A6" w:rsidRDefault="00B078A6" w:rsidP="00B078A6">
            <w:proofErr w:type="spellStart"/>
            <w:r w:rsidRPr="00EA4F4A">
              <w:t>Спорт.зал</w:t>
            </w:r>
            <w:proofErr w:type="spellEnd"/>
          </w:p>
        </w:tc>
        <w:tc>
          <w:tcPr>
            <w:tcW w:w="1777" w:type="dxa"/>
          </w:tcPr>
          <w:p w:rsidR="00B078A6" w:rsidRPr="00D46649" w:rsidRDefault="00B078A6" w:rsidP="00B0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</w:tc>
      </w:tr>
      <w:bookmarkEnd w:id="0"/>
    </w:tbl>
    <w:p w:rsidR="00AB76C4" w:rsidRDefault="00AB76C4" w:rsidP="003D3889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58F3" w:rsidRPr="00B358F3" w:rsidRDefault="00B358F3" w:rsidP="00291EE3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B358F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2.2. Условия реализации </w:t>
      </w:r>
    </w:p>
    <w:p w:rsidR="003A5194" w:rsidRPr="00D470B4" w:rsidRDefault="00B358F3" w:rsidP="00D470B4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58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Учебное помещение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соответствует</w:t>
      </w:r>
      <w:r w:rsidRPr="00B358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требованиям санитарных норм и правил, установленных Санитарными правилам (Постановление Главного государственного санитарного врача РФ от 28.09.2020 N 28 "Об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молодежи"). Учебный процесс ведётся также с учётомПостановления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</w:t>
      </w:r>
    </w:p>
    <w:p w:rsidR="003A5194" w:rsidRPr="00D470B4" w:rsidRDefault="00706E44" w:rsidP="00706E44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470B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Материально-техническое обеспечение</w:t>
      </w:r>
    </w:p>
    <w:tbl>
      <w:tblPr>
        <w:tblW w:w="1098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816"/>
        <w:gridCol w:w="4160"/>
        <w:gridCol w:w="2456"/>
        <w:gridCol w:w="3552"/>
      </w:tblGrid>
      <w:tr w:rsidR="00706E44" w:rsidRPr="00D470B4" w:rsidTr="00706E44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D470B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Техническое состояние</w:t>
            </w:r>
          </w:p>
        </w:tc>
      </w:tr>
      <w:tr w:rsidR="00706E44" w:rsidRPr="00D470B4" w:rsidTr="00C1713B">
        <w:trPr>
          <w:trHeight w:val="441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Корзина для мячей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E44" w:rsidRPr="00D470B4" w:rsidTr="00C1713B">
        <w:trPr>
          <w:trHeight w:val="392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06E44" w:rsidRPr="00D470B4" w:rsidTr="00C1713B">
        <w:trPr>
          <w:trHeight w:val="394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E44" w:rsidRPr="00D470B4" w:rsidTr="00C1713B">
        <w:trPr>
          <w:trHeight w:val="381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Мяч 150г.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E44" w:rsidRPr="00D470B4" w:rsidTr="00C1713B">
        <w:trPr>
          <w:trHeight w:val="491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Хор.</w:t>
            </w:r>
          </w:p>
        </w:tc>
      </w:tr>
      <w:tr w:rsidR="00706E44" w:rsidRPr="00D470B4" w:rsidTr="00C1713B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Счетное табло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D470B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</w:tr>
      <w:tr w:rsidR="00706E44" w:rsidRPr="00D470B4" w:rsidTr="00C1713B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D470B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отл</w:t>
            </w:r>
            <w:proofErr w:type="spellEnd"/>
          </w:p>
        </w:tc>
      </w:tr>
      <w:tr w:rsidR="00706E44" w:rsidRPr="00D470B4" w:rsidTr="00C1713B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Свисток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Хор.</w:t>
            </w:r>
          </w:p>
        </w:tc>
      </w:tr>
      <w:tr w:rsidR="00706E44" w:rsidRPr="00D470B4" w:rsidTr="00C1713B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Конусы 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E44" w:rsidRPr="00D470B4" w:rsidTr="00C1713B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Наколенники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E44" w:rsidRPr="00D470B4" w:rsidTr="00C1713B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44" w:rsidRPr="00D470B4" w:rsidRDefault="00706E44" w:rsidP="00706E4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0B4">
              <w:rPr>
                <w:rFonts w:ascii="Times New Roman" w:eastAsia="Times New Roman" w:hAnsi="Times New Roman" w:cs="Times New Roman"/>
                <w:sz w:val="24"/>
                <w:szCs w:val="24"/>
              </w:rPr>
              <w:t>Хор.</w:t>
            </w:r>
          </w:p>
        </w:tc>
      </w:tr>
    </w:tbl>
    <w:p w:rsidR="003A5194" w:rsidRDefault="003A5194" w:rsidP="00D00DA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5194" w:rsidRPr="007A62F0" w:rsidRDefault="003A5194" w:rsidP="00245D8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Учебно-методическое обеспечение программы</w:t>
      </w:r>
    </w:p>
    <w:p w:rsidR="003A5194" w:rsidRPr="007A62F0" w:rsidRDefault="003A5194" w:rsidP="003A519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:rsidR="003A5194" w:rsidRPr="007A62F0" w:rsidRDefault="003A5194" w:rsidP="003A519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7A62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1.Правила игры волейбол</w:t>
      </w:r>
    </w:p>
    <w:p w:rsidR="003A5194" w:rsidRPr="007A62F0" w:rsidRDefault="003A5194" w:rsidP="003A519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7A62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2.Бланки протоколов соревнований</w:t>
      </w:r>
    </w:p>
    <w:p w:rsidR="003A5194" w:rsidRDefault="003A5194" w:rsidP="003A519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7A62F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3.Положение о соревнованиях </w:t>
      </w:r>
    </w:p>
    <w:p w:rsidR="00550595" w:rsidRDefault="00550595" w:rsidP="003A519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:rsidR="00136B18" w:rsidRPr="00550595" w:rsidRDefault="00550595" w:rsidP="0055059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55059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Информационное обеспечение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: </w:t>
      </w:r>
      <w:r w:rsidRPr="0055059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Справочники, учебные плакаты и картины, дополнительная литература по предмет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у.</w:t>
      </w:r>
    </w:p>
    <w:p w:rsidR="00550595" w:rsidRPr="00550595" w:rsidRDefault="00550595" w:rsidP="00550595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50595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595">
        <w:rPr>
          <w:rFonts w:ascii="Times New Roman" w:hAnsi="Times New Roman" w:cs="Times New Roman"/>
          <w:bCs/>
          <w:iCs/>
          <w:sz w:val="24"/>
          <w:szCs w:val="24"/>
        </w:rPr>
        <w:t>Учитель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физической культуры Дмитриева Мария Олеговна.Стаж работы 6 лет</w:t>
      </w:r>
      <w:r w:rsidRPr="00550595">
        <w:rPr>
          <w:rFonts w:ascii="Times New Roman" w:hAnsi="Times New Roman" w:cs="Times New Roman"/>
          <w:bCs/>
          <w:iCs/>
          <w:sz w:val="24"/>
          <w:szCs w:val="24"/>
        </w:rPr>
        <w:t>. Категория первая</w:t>
      </w:r>
    </w:p>
    <w:p w:rsidR="00C36B69" w:rsidRDefault="00C36B69" w:rsidP="003A519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50595" w:rsidRPr="00550595" w:rsidRDefault="00C36B69" w:rsidP="00550595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C36B6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2.3.Формы аттестации</w:t>
      </w:r>
    </w:p>
    <w:p w:rsidR="00550595" w:rsidRPr="00550595" w:rsidRDefault="00550595" w:rsidP="0055059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0595">
        <w:rPr>
          <w:rFonts w:ascii="Times New Roman" w:eastAsia="Calibri" w:hAnsi="Times New Roman" w:cs="Times New Roman"/>
          <w:sz w:val="24"/>
          <w:szCs w:val="24"/>
          <w:lang w:eastAsia="en-US"/>
        </w:rPr>
        <w:t>Формы проведения аттестации: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опрос, тестирование</w:t>
      </w:r>
      <w:r w:rsidRPr="005505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контрольное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практические </w:t>
      </w:r>
      <w:r w:rsidRPr="00550595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задание, педагогическое наблюдение.</w:t>
      </w:r>
    </w:p>
    <w:p w:rsidR="00550595" w:rsidRPr="00550595" w:rsidRDefault="00550595" w:rsidP="00550595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505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Система отслеживания и оценивания результатов обучения детей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</w:t>
      </w:r>
      <w:r w:rsidRPr="005505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данной программе.</w:t>
      </w:r>
    </w:p>
    <w:p w:rsidR="00550595" w:rsidRDefault="00550595" w:rsidP="0055059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0595">
        <w:rPr>
          <w:rFonts w:ascii="Times New Roman" w:eastAsia="Calibri" w:hAnsi="Times New Roman" w:cs="Times New Roman"/>
          <w:sz w:val="24"/>
          <w:szCs w:val="24"/>
          <w:lang w:eastAsia="en-US"/>
        </w:rPr>
        <w:t>Процесс обучения предусматривает следующие виды контроля:</w:t>
      </w:r>
    </w:p>
    <w:p w:rsidR="00550595" w:rsidRPr="00550595" w:rsidRDefault="00550595" w:rsidP="0055059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1"/>
        <w:tblW w:w="0" w:type="auto"/>
        <w:tblInd w:w="250" w:type="dxa"/>
        <w:tblLook w:val="04A0"/>
      </w:tblPr>
      <w:tblGrid>
        <w:gridCol w:w="3105"/>
        <w:gridCol w:w="3534"/>
        <w:gridCol w:w="3107"/>
      </w:tblGrid>
      <w:tr w:rsidR="00550595" w:rsidRPr="00AC235D" w:rsidTr="00B465C2">
        <w:tc>
          <w:tcPr>
            <w:tcW w:w="3119" w:type="dxa"/>
          </w:tcPr>
          <w:p w:rsidR="00550595" w:rsidRPr="00AC235D" w:rsidRDefault="00550595" w:rsidP="00AC2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35D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543" w:type="dxa"/>
          </w:tcPr>
          <w:p w:rsidR="00550595" w:rsidRPr="00AC235D" w:rsidRDefault="00550595" w:rsidP="00AC2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35D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19" w:type="dxa"/>
          </w:tcPr>
          <w:p w:rsidR="00550595" w:rsidRPr="00AC235D" w:rsidRDefault="00550595" w:rsidP="00AC2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35D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550595" w:rsidRPr="00AC235D" w:rsidTr="00B465C2">
        <w:tc>
          <w:tcPr>
            <w:tcW w:w="9781" w:type="dxa"/>
            <w:gridSpan w:val="3"/>
          </w:tcPr>
          <w:p w:rsidR="00550595" w:rsidRPr="00AC235D" w:rsidRDefault="00550595" w:rsidP="00AC23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235D">
              <w:rPr>
                <w:rFonts w:ascii="Times New Roman" w:hAnsi="Times New Roman"/>
                <w:b/>
                <w:i/>
                <w:sz w:val="24"/>
                <w:szCs w:val="24"/>
              </w:rPr>
              <w:t>Входной контроль</w:t>
            </w:r>
          </w:p>
        </w:tc>
      </w:tr>
      <w:tr w:rsidR="00550595" w:rsidRPr="00AC235D" w:rsidTr="00B465C2">
        <w:tc>
          <w:tcPr>
            <w:tcW w:w="3119" w:type="dxa"/>
          </w:tcPr>
          <w:p w:rsidR="00550595" w:rsidRPr="00AC235D" w:rsidRDefault="00550595" w:rsidP="00AC235D">
            <w:pPr>
              <w:rPr>
                <w:rFonts w:ascii="Times New Roman" w:hAnsi="Times New Roman"/>
                <w:sz w:val="24"/>
                <w:szCs w:val="24"/>
              </w:rPr>
            </w:pPr>
            <w:r w:rsidRPr="00AC235D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543" w:type="dxa"/>
          </w:tcPr>
          <w:p w:rsidR="00550595" w:rsidRPr="00AC235D" w:rsidRDefault="00550595" w:rsidP="00AC235D">
            <w:pPr>
              <w:rPr>
                <w:rFonts w:ascii="Times New Roman" w:hAnsi="Times New Roman"/>
                <w:sz w:val="24"/>
                <w:szCs w:val="24"/>
              </w:rPr>
            </w:pPr>
            <w:r w:rsidRPr="00AC235D">
              <w:rPr>
                <w:rFonts w:ascii="Times New Roman" w:hAnsi="Times New Roman"/>
                <w:sz w:val="24"/>
                <w:szCs w:val="24"/>
              </w:rPr>
              <w:t>Определение уровня развития детей, их способностей</w:t>
            </w:r>
          </w:p>
        </w:tc>
        <w:tc>
          <w:tcPr>
            <w:tcW w:w="3119" w:type="dxa"/>
          </w:tcPr>
          <w:p w:rsidR="00550595" w:rsidRPr="00AC235D" w:rsidRDefault="00550595" w:rsidP="00AC235D">
            <w:pPr>
              <w:rPr>
                <w:rFonts w:ascii="Times New Roman" w:hAnsi="Times New Roman"/>
                <w:sz w:val="24"/>
                <w:szCs w:val="24"/>
              </w:rPr>
            </w:pPr>
            <w:r w:rsidRPr="00AC235D">
              <w:rPr>
                <w:rFonts w:ascii="Times New Roman" w:hAnsi="Times New Roman"/>
                <w:sz w:val="24"/>
                <w:szCs w:val="24"/>
              </w:rPr>
              <w:t>Практическое тестирование, сдача основных нормативов</w:t>
            </w:r>
          </w:p>
        </w:tc>
      </w:tr>
      <w:tr w:rsidR="00550595" w:rsidRPr="00AC235D" w:rsidTr="00B465C2">
        <w:tc>
          <w:tcPr>
            <w:tcW w:w="9781" w:type="dxa"/>
            <w:gridSpan w:val="3"/>
          </w:tcPr>
          <w:p w:rsidR="00550595" w:rsidRPr="00AC235D" w:rsidRDefault="00550595" w:rsidP="00AC23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235D">
              <w:rPr>
                <w:rFonts w:ascii="Times New Roman" w:hAnsi="Times New Roman"/>
                <w:b/>
                <w:i/>
                <w:sz w:val="24"/>
                <w:szCs w:val="24"/>
              </w:rPr>
              <w:t>Текущий контроль</w:t>
            </w:r>
          </w:p>
        </w:tc>
      </w:tr>
      <w:tr w:rsidR="00550595" w:rsidRPr="00AC235D" w:rsidTr="00B465C2">
        <w:tc>
          <w:tcPr>
            <w:tcW w:w="3119" w:type="dxa"/>
          </w:tcPr>
          <w:p w:rsidR="00550595" w:rsidRPr="00AC235D" w:rsidRDefault="00550595" w:rsidP="00AC235D">
            <w:pPr>
              <w:rPr>
                <w:rFonts w:ascii="Times New Roman" w:hAnsi="Times New Roman"/>
                <w:sz w:val="24"/>
                <w:szCs w:val="24"/>
              </w:rPr>
            </w:pPr>
            <w:r w:rsidRPr="00AC235D">
              <w:rPr>
                <w:rFonts w:ascii="Times New Roman" w:hAnsi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3543" w:type="dxa"/>
          </w:tcPr>
          <w:p w:rsidR="00550595" w:rsidRPr="00AC235D" w:rsidRDefault="00550595" w:rsidP="00AC235D">
            <w:pPr>
              <w:rPr>
                <w:rFonts w:ascii="Times New Roman" w:hAnsi="Times New Roman"/>
                <w:sz w:val="24"/>
                <w:szCs w:val="24"/>
              </w:rPr>
            </w:pPr>
            <w:r w:rsidRPr="00AC235D">
              <w:rPr>
                <w:rFonts w:ascii="Times New Roman" w:hAnsi="Times New Roman"/>
                <w:sz w:val="24"/>
                <w:szCs w:val="24"/>
              </w:rPr>
              <w:t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детей в обучении</w:t>
            </w:r>
            <w:r w:rsidR="00AC235D" w:rsidRPr="00AC235D">
              <w:rPr>
                <w:rFonts w:ascii="Times New Roman" w:hAnsi="Times New Roman"/>
                <w:sz w:val="24"/>
                <w:szCs w:val="24"/>
              </w:rPr>
              <w:t xml:space="preserve"> спортом</w:t>
            </w:r>
            <w:r w:rsidRPr="00AC235D">
              <w:rPr>
                <w:rFonts w:ascii="Times New Roman" w:hAnsi="Times New Roman"/>
                <w:sz w:val="24"/>
                <w:szCs w:val="24"/>
              </w:rPr>
              <w:t>. Подбор наиболее эффективных методов и средств обучения.</w:t>
            </w:r>
          </w:p>
        </w:tc>
        <w:tc>
          <w:tcPr>
            <w:tcW w:w="3119" w:type="dxa"/>
          </w:tcPr>
          <w:p w:rsidR="00550595" w:rsidRPr="00AC235D" w:rsidRDefault="00AC235D" w:rsidP="00AC2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  <w:r w:rsidR="00550595" w:rsidRPr="00AC235D">
              <w:rPr>
                <w:rFonts w:ascii="Times New Roman" w:hAnsi="Times New Roman"/>
                <w:sz w:val="24"/>
                <w:szCs w:val="24"/>
              </w:rPr>
              <w:t xml:space="preserve"> игра, </w:t>
            </w: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550595" w:rsidRPr="00AC235D" w:rsidTr="00B465C2">
        <w:tc>
          <w:tcPr>
            <w:tcW w:w="9781" w:type="dxa"/>
            <w:gridSpan w:val="3"/>
          </w:tcPr>
          <w:p w:rsidR="00550595" w:rsidRPr="00AC235D" w:rsidRDefault="00550595" w:rsidP="00AC23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235D">
              <w:rPr>
                <w:rFonts w:ascii="Times New Roman" w:hAnsi="Times New Roman"/>
                <w:b/>
                <w:i/>
                <w:sz w:val="24"/>
                <w:szCs w:val="24"/>
              </w:rPr>
              <w:t>Итоговый контроль</w:t>
            </w:r>
          </w:p>
        </w:tc>
      </w:tr>
      <w:tr w:rsidR="00550595" w:rsidRPr="00AC235D" w:rsidTr="00B465C2">
        <w:tc>
          <w:tcPr>
            <w:tcW w:w="3119" w:type="dxa"/>
          </w:tcPr>
          <w:p w:rsidR="00550595" w:rsidRPr="00AC235D" w:rsidRDefault="00550595" w:rsidP="00AC235D">
            <w:pPr>
              <w:rPr>
                <w:rFonts w:ascii="Times New Roman" w:hAnsi="Times New Roman"/>
                <w:sz w:val="24"/>
                <w:szCs w:val="24"/>
              </w:rPr>
            </w:pPr>
            <w:r w:rsidRPr="00AC235D">
              <w:rPr>
                <w:rFonts w:ascii="Times New Roman" w:hAnsi="Times New Roman"/>
                <w:sz w:val="24"/>
                <w:szCs w:val="24"/>
              </w:rPr>
              <w:t xml:space="preserve">В конце учебного года по окончании обучения по </w:t>
            </w:r>
            <w:r w:rsidRPr="00AC235D">
              <w:rPr>
                <w:rFonts w:ascii="Times New Roman" w:hAnsi="Times New Roman"/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3543" w:type="dxa"/>
          </w:tcPr>
          <w:p w:rsidR="00550595" w:rsidRPr="00AC235D" w:rsidRDefault="00550595" w:rsidP="00AC235D">
            <w:pPr>
              <w:rPr>
                <w:rFonts w:ascii="Times New Roman" w:hAnsi="Times New Roman"/>
                <w:sz w:val="24"/>
                <w:szCs w:val="24"/>
              </w:rPr>
            </w:pPr>
            <w:r w:rsidRPr="00AC235D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изменения уровня развития детей</w:t>
            </w:r>
            <w:r w:rsidR="00AC23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35D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="00AC235D">
              <w:rPr>
                <w:rFonts w:ascii="Times New Roman" w:hAnsi="Times New Roman"/>
                <w:sz w:val="24"/>
                <w:szCs w:val="24"/>
              </w:rPr>
              <w:lastRenderedPageBreak/>
              <w:t>освоенных навыков</w:t>
            </w:r>
            <w:r w:rsidRPr="00AC235D">
              <w:rPr>
                <w:rFonts w:ascii="Times New Roman" w:hAnsi="Times New Roman"/>
                <w:sz w:val="24"/>
                <w:szCs w:val="24"/>
              </w:rPr>
              <w:t>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19" w:type="dxa"/>
          </w:tcPr>
          <w:p w:rsidR="00550595" w:rsidRPr="00AC235D" w:rsidRDefault="00AC235D" w:rsidP="00AC2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Соревнование</w:t>
            </w:r>
          </w:p>
        </w:tc>
      </w:tr>
    </w:tbl>
    <w:p w:rsidR="00550595" w:rsidRPr="00C36B69" w:rsidRDefault="00550595" w:rsidP="00C36B69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3361D6" w:rsidRPr="003361D6" w:rsidRDefault="003361D6" w:rsidP="003361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Структура занятий состоит из нескольких этапов:</w:t>
      </w:r>
    </w:p>
    <w:p w:rsidR="003361D6" w:rsidRPr="003361D6" w:rsidRDefault="003361D6" w:rsidP="003361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1. Организация начала занятия (актуализация знаний) </w:t>
      </w:r>
    </w:p>
    <w:p w:rsidR="003361D6" w:rsidRPr="003361D6" w:rsidRDefault="003361D6" w:rsidP="003361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2. Постановка цели и задач занятия (мотивация) </w:t>
      </w:r>
    </w:p>
    <w:p w:rsidR="003361D6" w:rsidRPr="003361D6" w:rsidRDefault="003361D6" w:rsidP="003361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3. Теоретическая часть (ознакомление с новым материалом) </w:t>
      </w:r>
    </w:p>
    <w:p w:rsidR="003361D6" w:rsidRPr="003361D6" w:rsidRDefault="003361D6" w:rsidP="003361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4. Практическая часть (первичное закрепление навыков) </w:t>
      </w:r>
    </w:p>
    <w:p w:rsidR="003361D6" w:rsidRPr="003361D6" w:rsidRDefault="003361D6" w:rsidP="003361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5. Проверка первичного усвоения знаний </w:t>
      </w:r>
    </w:p>
    <w:p w:rsidR="003361D6" w:rsidRPr="003361D6" w:rsidRDefault="003361D6" w:rsidP="003361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6. Рефлексия </w:t>
      </w:r>
    </w:p>
    <w:p w:rsidR="003361D6" w:rsidRDefault="003361D6" w:rsidP="003361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7. Рекомендации для самостоятельной работы.</w:t>
      </w:r>
    </w:p>
    <w:p w:rsidR="00665CE3" w:rsidRPr="003361D6" w:rsidRDefault="00665CE3" w:rsidP="003361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Необходимые умения и навыки для реализации программы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1. Создать стабильный коллектив в группе.</w:t>
      </w: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2. Уметь применять полученные знания на практике.</w:t>
      </w: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3. Уметь оценивать различные ситуации.</w:t>
      </w: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4. Развивать устойчивый интерес к занятиям по волейболу;</w:t>
      </w: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5. Прививать умение и навыки, ведение здорового образа жизни.</w:t>
      </w: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6. Прививать умение выполнять правила личной гигиены.</w:t>
      </w: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7. Умение организовать рабочее место.</w:t>
      </w: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8. Умение выбирать способ деятельности.</w:t>
      </w:r>
    </w:p>
    <w:p w:rsidR="00665CE3" w:rsidRPr="00665CE3" w:rsidRDefault="00665CE3" w:rsidP="00665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9. Умение сравнивать, обобщать, анализировать свои действия</w:t>
      </w:r>
    </w:p>
    <w:p w:rsidR="003361D6" w:rsidRDefault="003361D6" w:rsidP="00AC23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Методические рекомендации: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Рекомендации по организации безопасного ведения двусторонней игры.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Рекомендации по организации подвижных игр с волейбольным  мячом.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Рекомендации по организации работы с картотекой упражнений по  волейболу.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Инструкции по охране труда.</w:t>
      </w:r>
    </w:p>
    <w:p w:rsid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Контрольные испытания. </w:t>
      </w: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Сдача контрольных нормативов по общей, специальной физической и технической подготовленности.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Контрольные нормативы</w:t>
      </w:r>
    </w:p>
    <w:p w:rsidR="00B465C2" w:rsidRDefault="00665CE3" w:rsidP="00B465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    По технической подготовке</w:t>
      </w:r>
    </w:p>
    <w:p w:rsidR="00665CE3" w:rsidRPr="00665CE3" w:rsidRDefault="00B465C2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Этап начальной подготовки.</w:t>
      </w:r>
    </w:p>
    <w:p w:rsidR="00665CE3" w:rsidRPr="00B465C2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465C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Вторая передача на точность из зоны 3 в зону 4.</w:t>
      </w:r>
    </w:p>
    <w:p w:rsidR="00665CE3" w:rsidRPr="00B465C2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465C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 Передача сверху у стены, стоя и сидя (чередования).</w:t>
      </w:r>
    </w:p>
    <w:p w:rsidR="00665CE3" w:rsidRPr="00B465C2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465C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 Подача нижняя прямая на точность.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B465C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 Первая передача (прием) на точность из зоны 6 в зону 3.</w:t>
      </w:r>
      <w:r w:rsidRPr="00665C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Учебно- тренировочный этап.</w:t>
      </w:r>
    </w:p>
    <w:p w:rsidR="00665CE3" w:rsidRPr="00665CE3" w:rsidRDefault="00665CE3" w:rsidP="00B465C2">
      <w:pPr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Вторая передача на точность из зоны 2 в зону 4.</w:t>
      </w:r>
    </w:p>
    <w:p w:rsidR="00665CE3" w:rsidRPr="00665CE3" w:rsidRDefault="00665CE3" w:rsidP="00665CE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Подача верхняя прямая на точность.</w:t>
      </w:r>
    </w:p>
    <w:p w:rsidR="00665CE3" w:rsidRPr="00665CE3" w:rsidRDefault="00665CE3" w:rsidP="00665CE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Подача в прыжке на точность (в правую и левую половины площадки).</w:t>
      </w:r>
    </w:p>
    <w:p w:rsidR="00665CE3" w:rsidRPr="00665CE3" w:rsidRDefault="00665CE3" w:rsidP="00665CE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Прием подачи и первая передача из глубины площадки в зону 2.</w:t>
      </w:r>
    </w:p>
    <w:p w:rsidR="00665CE3" w:rsidRPr="00665CE3" w:rsidRDefault="00665CE3" w:rsidP="00665CE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Нападающий удар прямой:</w:t>
      </w:r>
    </w:p>
    <w:p w:rsidR="00665CE3" w:rsidRPr="00665CE3" w:rsidRDefault="00B465C2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6.    </w:t>
      </w:r>
      <w:r w:rsidR="00665CE3"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Нападающий удар с переводом из зоны 4 в зону 1, из зоны 2 в зону 5.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7. Одиночное блокирование прямого удара по ходу.</w:t>
      </w:r>
      <w:r w:rsidRPr="00665C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</w:r>
      <w:r w:rsidRPr="00665C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По физической подготовке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Этапы начальной подготовки и учебно-тренировочной.</w:t>
      </w:r>
    </w:p>
    <w:p w:rsidR="00665CE3" w:rsidRPr="00665CE3" w:rsidRDefault="00665CE3" w:rsidP="00665C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Бег 30 м.</w:t>
      </w:r>
    </w:p>
    <w:p w:rsidR="00665CE3" w:rsidRPr="00665CE3" w:rsidRDefault="00665CE3" w:rsidP="00665C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Бег с изменением направления (5x6 м).</w:t>
      </w:r>
    </w:p>
    <w:p w:rsidR="00665CE3" w:rsidRPr="00665CE3" w:rsidRDefault="00665CE3" w:rsidP="00665C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Прыжок в длину с места.</w:t>
      </w:r>
    </w:p>
    <w:p w:rsidR="00665CE3" w:rsidRPr="00665CE3" w:rsidRDefault="00665CE3" w:rsidP="00665C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Метание набивного мяча из-за головы двумя руками.</w:t>
      </w:r>
    </w:p>
    <w:p w:rsidR="00665CE3" w:rsidRPr="00665CE3" w:rsidRDefault="00665CE3" w:rsidP="00665C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Бег 92 м с изменением направления («елочка»).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6. Прыжок вверх с места, отталкиваясь двумя ногами.</w:t>
      </w:r>
      <w:r w:rsidRPr="00665C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</w:r>
      <w:r w:rsidRPr="00665CE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 По игровой подготовке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65CE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Этап начальной подготовки.</w:t>
      </w:r>
    </w:p>
    <w:p w:rsidR="00665CE3" w:rsidRPr="00814E89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14E8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Мини-волейбол (по специальным правилам).</w:t>
      </w:r>
    </w:p>
    <w:p w:rsidR="00814E89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</w:pPr>
      <w:r w:rsidRPr="00814E8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 Волейбол 2x2, 3x3, 4x4, 6x6.</w:t>
      </w:r>
      <w:r w:rsidRPr="00814E8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65CE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t>Учебно-тренировочный этап. </w:t>
      </w:r>
    </w:p>
    <w:p w:rsidR="00665CE3" w:rsidRPr="00814E89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14E8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Волейбол 2x2, 3x3, 4x4, 6x6.</w:t>
      </w:r>
    </w:p>
    <w:p w:rsidR="00665CE3" w:rsidRPr="00665CE3" w:rsidRDefault="00665CE3" w:rsidP="00665C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65CE3" w:rsidRDefault="00665CE3" w:rsidP="00665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65CE3" w:rsidRDefault="00665CE3" w:rsidP="00665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65CE3" w:rsidRDefault="00665CE3" w:rsidP="00665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3361D6" w:rsidRPr="003361D6" w:rsidRDefault="003361D6" w:rsidP="00665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Литература для учащихся</w:t>
      </w:r>
    </w:p>
    <w:p w:rsidR="00C36B69" w:rsidRDefault="00C36B69" w:rsidP="003A519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3361D6" w:rsidRDefault="003361D6" w:rsidP="003361D6">
      <w:pPr>
        <w:widowControl w:val="0"/>
        <w:numPr>
          <w:ilvl w:val="0"/>
          <w:numId w:val="6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Беляев А.В., </w:t>
      </w:r>
      <w:proofErr w:type="spellStart"/>
      <w:r w:rsidRPr="003361D6">
        <w:rPr>
          <w:rFonts w:ascii="Times New Roman" w:eastAsia="Calibri" w:hAnsi="Times New Roman" w:cs="Times New Roman"/>
          <w:sz w:val="24"/>
          <w:szCs w:val="24"/>
          <w:lang w:eastAsia="en-US"/>
        </w:rPr>
        <w:t>Булыкина</w:t>
      </w:r>
      <w:proofErr w:type="spellEnd"/>
      <w:r w:rsidRPr="003361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Л.В. Волейбол: теория и методика тренировки. - М.: Физкультура и спорт, 2007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136B18" w:rsidRDefault="00136B18" w:rsidP="00136B18">
      <w:pPr>
        <w:widowControl w:val="0"/>
        <w:numPr>
          <w:ilvl w:val="0"/>
          <w:numId w:val="6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62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Волейбол /Под ред. А.В. Беляева, М.В-Савина. - М„ 2000 г. </w:t>
      </w:r>
    </w:p>
    <w:p w:rsidR="00136B18" w:rsidRDefault="00136B18" w:rsidP="00136B18">
      <w:pPr>
        <w:widowControl w:val="0"/>
        <w:numPr>
          <w:ilvl w:val="0"/>
          <w:numId w:val="6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sz w:val="24"/>
          <w:szCs w:val="24"/>
          <w:lang w:eastAsia="en-US"/>
        </w:rPr>
        <w:t>Железняк Ю.Д. 120 уроков по волейболу, - М., 2010г</w:t>
      </w:r>
    </w:p>
    <w:p w:rsidR="00814E89" w:rsidRPr="00814E89" w:rsidRDefault="00814E89" w:rsidP="003A5194">
      <w:pPr>
        <w:widowControl w:val="0"/>
        <w:numPr>
          <w:ilvl w:val="0"/>
          <w:numId w:val="6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>Клещев</w:t>
      </w:r>
      <w:proofErr w:type="spellEnd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Ю.Н. Юный волейболист. </w:t>
      </w:r>
      <w:proofErr w:type="spellStart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>М.:Физкультура</w:t>
      </w:r>
      <w:proofErr w:type="spellEnd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спорт. 1989.</w:t>
      </w:r>
    </w:p>
    <w:p w:rsidR="003A5194" w:rsidRPr="00814E89" w:rsidRDefault="003361D6" w:rsidP="003A5194">
      <w:pPr>
        <w:widowControl w:val="0"/>
        <w:numPr>
          <w:ilvl w:val="0"/>
          <w:numId w:val="6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Современный волейбол. Тренировка. Управление. Тенденции./Проект: тренерская комиссия ВФВ представляет: выпуск № 1, - М., 2008.</w:t>
      </w:r>
    </w:p>
    <w:p w:rsidR="00814E89" w:rsidRPr="003361D6" w:rsidRDefault="00814E89" w:rsidP="003A5194">
      <w:pPr>
        <w:widowControl w:val="0"/>
        <w:numPr>
          <w:ilvl w:val="0"/>
          <w:numId w:val="6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Твой олимпийский учебник: </w:t>
      </w:r>
      <w:proofErr w:type="spellStart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>Учебн</w:t>
      </w:r>
      <w:proofErr w:type="spellEnd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Пособие для учреждений образования России.-15-е издание. </w:t>
      </w:r>
      <w:proofErr w:type="spellStart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>В.С.Родиченко</w:t>
      </w:r>
      <w:proofErr w:type="spellEnd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>др.-М</w:t>
      </w:r>
      <w:proofErr w:type="spellEnd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>ФиС</w:t>
      </w:r>
      <w:proofErr w:type="spellEnd"/>
      <w:r w:rsidRPr="00814E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2005</w:t>
      </w:r>
    </w:p>
    <w:p w:rsidR="003361D6" w:rsidRPr="003361D6" w:rsidRDefault="003361D6" w:rsidP="003361D6">
      <w:pPr>
        <w:widowControl w:val="0"/>
        <w:numPr>
          <w:ilvl w:val="0"/>
          <w:numId w:val="6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sz w:val="24"/>
          <w:szCs w:val="24"/>
          <w:lang w:eastAsia="en-US"/>
        </w:rPr>
        <w:t>Чехов О. Основы волейбола. - М., Физкультура и спорт, 1979</w:t>
      </w:r>
    </w:p>
    <w:p w:rsidR="007A62F0" w:rsidRDefault="007A62F0" w:rsidP="007A62F0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814E89" w:rsidRDefault="00814E89" w:rsidP="00814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361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Литература для уч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ителя</w:t>
      </w:r>
    </w:p>
    <w:p w:rsidR="00814E89" w:rsidRDefault="00814E89" w:rsidP="00814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814E89" w:rsidRDefault="00814E89" w:rsidP="00814E89">
      <w:pPr>
        <w:pStyle w:val="c29"/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 w:rsidRPr="00814E89">
        <w:rPr>
          <w:rFonts w:eastAsia="Calibri"/>
          <w:color w:val="000000"/>
          <w:lang w:eastAsia="en-US"/>
        </w:rPr>
        <w:t>1.</w:t>
      </w:r>
      <w:r w:rsidRPr="00814E89">
        <w:rPr>
          <w:rStyle w:val="c13"/>
          <w:color w:val="000000"/>
        </w:rPr>
        <w:t>Волейбол / Под ред. А.В. Беляева, М.В. Савина. - М., 2000.</w:t>
      </w:r>
    </w:p>
    <w:p w:rsidR="00814E89" w:rsidRPr="00814E89" w:rsidRDefault="00814E89" w:rsidP="00814E89">
      <w:pPr>
        <w:pStyle w:val="c2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color w:val="000000"/>
        </w:rPr>
        <w:t xml:space="preserve">2. </w:t>
      </w:r>
      <w:r w:rsidRPr="00814E89">
        <w:rPr>
          <w:rStyle w:val="c88"/>
          <w:i/>
          <w:iCs/>
          <w:color w:val="000000"/>
        </w:rPr>
        <w:t>Железняк Ю.Д. </w:t>
      </w:r>
      <w:r w:rsidRPr="00814E89">
        <w:rPr>
          <w:rStyle w:val="c13"/>
          <w:color w:val="000000"/>
        </w:rPr>
        <w:t>К мастерству в волейболе. - М., 1978.</w:t>
      </w:r>
    </w:p>
    <w:p w:rsidR="00814E89" w:rsidRDefault="00814E89" w:rsidP="00814E89">
      <w:pPr>
        <w:pStyle w:val="c29"/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>
        <w:rPr>
          <w:rStyle w:val="c13"/>
          <w:color w:val="000000"/>
        </w:rPr>
        <w:t>3</w:t>
      </w:r>
      <w:r w:rsidRPr="00814E89">
        <w:rPr>
          <w:rStyle w:val="c13"/>
          <w:color w:val="000000"/>
        </w:rPr>
        <w:t>. </w:t>
      </w:r>
      <w:r w:rsidRPr="00814E89">
        <w:rPr>
          <w:rStyle w:val="c88"/>
          <w:i/>
          <w:iCs/>
          <w:color w:val="000000"/>
        </w:rPr>
        <w:t>Железняк Ю.Д. </w:t>
      </w:r>
      <w:r w:rsidRPr="00814E89">
        <w:rPr>
          <w:rStyle w:val="c13"/>
          <w:color w:val="000000"/>
        </w:rPr>
        <w:t>Юный волейболист. - М., 1988.</w:t>
      </w:r>
    </w:p>
    <w:p w:rsidR="00814E89" w:rsidRDefault="00814E89" w:rsidP="00814E89">
      <w:pPr>
        <w:pStyle w:val="c2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color w:val="000000"/>
        </w:rPr>
        <w:t>4.</w:t>
      </w:r>
      <w:r w:rsidRPr="00814E89">
        <w:rPr>
          <w:i/>
          <w:iCs/>
          <w:color w:val="000000"/>
        </w:rPr>
        <w:t>Марков К. К. </w:t>
      </w:r>
      <w:r w:rsidRPr="00814E89">
        <w:rPr>
          <w:color w:val="000000"/>
        </w:rPr>
        <w:t>Руководство тренера по волейболу. - Иркутск, 199</w:t>
      </w:r>
      <w:r>
        <w:rPr>
          <w:color w:val="000000"/>
        </w:rPr>
        <w:t>9</w:t>
      </w:r>
    </w:p>
    <w:p w:rsidR="00814E89" w:rsidRDefault="00814E89" w:rsidP="00814E89">
      <w:pPr>
        <w:pStyle w:val="c2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Pr="00814E89">
        <w:rPr>
          <w:color w:val="000000"/>
        </w:rPr>
        <w:t xml:space="preserve">Основы управления подготовкой юных спортсменов / Под ред. М.Я. </w:t>
      </w:r>
      <w:proofErr w:type="spellStart"/>
      <w:r w:rsidRPr="00814E89">
        <w:rPr>
          <w:color w:val="000000"/>
        </w:rPr>
        <w:t>Набатниковой</w:t>
      </w:r>
      <w:proofErr w:type="spellEnd"/>
      <w:r w:rsidRPr="00814E89">
        <w:rPr>
          <w:color w:val="000000"/>
        </w:rPr>
        <w:t>. - М, 1982.</w:t>
      </w:r>
    </w:p>
    <w:p w:rsidR="00814E89" w:rsidRPr="00814E89" w:rsidRDefault="00814E89" w:rsidP="00814E89">
      <w:pPr>
        <w:pStyle w:val="c29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</w:rPr>
        <w:t>6.</w:t>
      </w:r>
      <w:r w:rsidRPr="00814E89">
        <w:rPr>
          <w:color w:val="000000"/>
          <w:shd w:val="clear" w:color="auto" w:fill="FFFFFF"/>
        </w:rPr>
        <w:t>Система подготовки спортивного резерва. - М., 1999.</w:t>
      </w:r>
    </w:p>
    <w:p w:rsidR="00814E89" w:rsidRPr="00814E89" w:rsidRDefault="00814E89" w:rsidP="00814E89">
      <w:pPr>
        <w:pStyle w:val="c29"/>
        <w:shd w:val="clear" w:color="auto" w:fill="FFFFFF"/>
        <w:spacing w:before="0" w:beforeAutospacing="0" w:after="0" w:afterAutospacing="0"/>
        <w:rPr>
          <w:color w:val="000000"/>
        </w:rPr>
      </w:pPr>
      <w:r w:rsidRPr="00814E89">
        <w:rPr>
          <w:color w:val="000000"/>
          <w:shd w:val="clear" w:color="auto" w:fill="FFFFFF"/>
        </w:rPr>
        <w:t xml:space="preserve">7. Современная система спортивной подготовки /Под ред. Ф.П. Суслова, В.Л. Сыча, Б.Н. </w:t>
      </w:r>
      <w:proofErr w:type="spellStart"/>
      <w:r w:rsidRPr="00814E89">
        <w:rPr>
          <w:color w:val="000000"/>
          <w:shd w:val="clear" w:color="auto" w:fill="FFFFFF"/>
        </w:rPr>
        <w:t>Шустина</w:t>
      </w:r>
      <w:proofErr w:type="spellEnd"/>
      <w:r w:rsidRPr="00814E89">
        <w:rPr>
          <w:color w:val="000000"/>
          <w:shd w:val="clear" w:color="auto" w:fill="FFFFFF"/>
        </w:rPr>
        <w:t>. - М., 1995</w:t>
      </w:r>
    </w:p>
    <w:p w:rsidR="003A5194" w:rsidRPr="00814E89" w:rsidRDefault="003A5194" w:rsidP="00814E89">
      <w:pPr>
        <w:tabs>
          <w:tab w:val="left" w:pos="855"/>
        </w:tabs>
        <w:spacing w:before="105" w:after="105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5194" w:rsidRDefault="003A5194" w:rsidP="007A62F0">
      <w:pPr>
        <w:spacing w:before="105" w:after="105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5194" w:rsidRDefault="003A5194" w:rsidP="007A62F0">
      <w:pPr>
        <w:spacing w:before="105" w:after="105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5194" w:rsidRDefault="003A5194" w:rsidP="007A62F0">
      <w:pPr>
        <w:spacing w:before="105" w:after="105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5194" w:rsidRDefault="003A5194" w:rsidP="007A62F0">
      <w:pPr>
        <w:spacing w:before="105" w:after="105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5194" w:rsidRDefault="003A5194" w:rsidP="00136B18">
      <w:pPr>
        <w:spacing w:before="105" w:after="105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3A5194" w:rsidSect="00706E4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719"/>
    <w:multiLevelType w:val="hybridMultilevel"/>
    <w:tmpl w:val="053415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C041A20"/>
    <w:multiLevelType w:val="multilevel"/>
    <w:tmpl w:val="D410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2194F"/>
    <w:multiLevelType w:val="multilevel"/>
    <w:tmpl w:val="427A9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F4FAB"/>
    <w:multiLevelType w:val="multilevel"/>
    <w:tmpl w:val="1D88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D3A4B"/>
    <w:multiLevelType w:val="multilevel"/>
    <w:tmpl w:val="2BE4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45D58"/>
    <w:multiLevelType w:val="multilevel"/>
    <w:tmpl w:val="798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36776"/>
    <w:multiLevelType w:val="hybridMultilevel"/>
    <w:tmpl w:val="F8BA94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084367"/>
    <w:multiLevelType w:val="hybridMultilevel"/>
    <w:tmpl w:val="1EA88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04176"/>
    <w:multiLevelType w:val="multilevel"/>
    <w:tmpl w:val="FAF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912D0"/>
    <w:multiLevelType w:val="hybridMultilevel"/>
    <w:tmpl w:val="DC80D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66684"/>
    <w:multiLevelType w:val="multilevel"/>
    <w:tmpl w:val="4938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302C3D"/>
    <w:multiLevelType w:val="multilevel"/>
    <w:tmpl w:val="DC44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7450E"/>
    <w:multiLevelType w:val="multilevel"/>
    <w:tmpl w:val="DE7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A22BA8"/>
    <w:multiLevelType w:val="hybridMultilevel"/>
    <w:tmpl w:val="1248C2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2132544"/>
    <w:multiLevelType w:val="hybridMultilevel"/>
    <w:tmpl w:val="32148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F402DB"/>
    <w:multiLevelType w:val="multilevel"/>
    <w:tmpl w:val="934A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3677BD"/>
    <w:multiLevelType w:val="hybridMultilevel"/>
    <w:tmpl w:val="4428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11A2F"/>
    <w:multiLevelType w:val="singleLevel"/>
    <w:tmpl w:val="527604B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8">
    <w:nsid w:val="6E8B2C68"/>
    <w:multiLevelType w:val="hybridMultilevel"/>
    <w:tmpl w:val="7F3CAA5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>
    <w:nsid w:val="705C39F7"/>
    <w:multiLevelType w:val="multilevel"/>
    <w:tmpl w:val="D27A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934B69"/>
    <w:multiLevelType w:val="multilevel"/>
    <w:tmpl w:val="7612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EB3F0C"/>
    <w:multiLevelType w:val="multilevel"/>
    <w:tmpl w:val="F140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7"/>
  </w:num>
  <w:num w:numId="5">
    <w:abstractNumId w:val="6"/>
  </w:num>
  <w:num w:numId="6">
    <w:abstractNumId w:val="17"/>
  </w:num>
  <w:num w:numId="7">
    <w:abstractNumId w:val="13"/>
  </w:num>
  <w:num w:numId="8">
    <w:abstractNumId w:val="15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20"/>
  </w:num>
  <w:num w:numId="14">
    <w:abstractNumId w:val="1"/>
  </w:num>
  <w:num w:numId="15">
    <w:abstractNumId w:val="4"/>
  </w:num>
  <w:num w:numId="16">
    <w:abstractNumId w:val="8"/>
  </w:num>
  <w:num w:numId="17">
    <w:abstractNumId w:val="16"/>
  </w:num>
  <w:num w:numId="18">
    <w:abstractNumId w:val="14"/>
  </w:num>
  <w:num w:numId="19">
    <w:abstractNumId w:val="2"/>
  </w:num>
  <w:num w:numId="20">
    <w:abstractNumId w:val="19"/>
  </w:num>
  <w:num w:numId="21">
    <w:abstractNumId w:val="2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3632"/>
    <w:rsid w:val="000161D5"/>
    <w:rsid w:val="000255EB"/>
    <w:rsid w:val="0003111C"/>
    <w:rsid w:val="000721CF"/>
    <w:rsid w:val="00076451"/>
    <w:rsid w:val="00076F23"/>
    <w:rsid w:val="0009001C"/>
    <w:rsid w:val="00094040"/>
    <w:rsid w:val="0010356B"/>
    <w:rsid w:val="0010491C"/>
    <w:rsid w:val="00136B18"/>
    <w:rsid w:val="00146E50"/>
    <w:rsid w:val="00170B7D"/>
    <w:rsid w:val="001A0EB1"/>
    <w:rsid w:val="001A31F3"/>
    <w:rsid w:val="001A4060"/>
    <w:rsid w:val="001D32F0"/>
    <w:rsid w:val="001D3561"/>
    <w:rsid w:val="001E2FA5"/>
    <w:rsid w:val="001E6784"/>
    <w:rsid w:val="00200D03"/>
    <w:rsid w:val="00203C52"/>
    <w:rsid w:val="00241792"/>
    <w:rsid w:val="00245D84"/>
    <w:rsid w:val="00291EE3"/>
    <w:rsid w:val="002A13DE"/>
    <w:rsid w:val="002C66C2"/>
    <w:rsid w:val="002C67FA"/>
    <w:rsid w:val="002F7BC7"/>
    <w:rsid w:val="00316ED6"/>
    <w:rsid w:val="003361D6"/>
    <w:rsid w:val="003437B6"/>
    <w:rsid w:val="00344AC9"/>
    <w:rsid w:val="00360C3F"/>
    <w:rsid w:val="003A5194"/>
    <w:rsid w:val="003D3889"/>
    <w:rsid w:val="003E112B"/>
    <w:rsid w:val="00410EA8"/>
    <w:rsid w:val="00411DE3"/>
    <w:rsid w:val="00434940"/>
    <w:rsid w:val="0044641B"/>
    <w:rsid w:val="00490E72"/>
    <w:rsid w:val="004969A6"/>
    <w:rsid w:val="004A5C19"/>
    <w:rsid w:val="004C5C15"/>
    <w:rsid w:val="00502513"/>
    <w:rsid w:val="00511358"/>
    <w:rsid w:val="0052227B"/>
    <w:rsid w:val="00550595"/>
    <w:rsid w:val="005802E7"/>
    <w:rsid w:val="00593632"/>
    <w:rsid w:val="005F78CC"/>
    <w:rsid w:val="00613521"/>
    <w:rsid w:val="00623706"/>
    <w:rsid w:val="006267DE"/>
    <w:rsid w:val="00665CE3"/>
    <w:rsid w:val="0066720F"/>
    <w:rsid w:val="006E0617"/>
    <w:rsid w:val="00706E44"/>
    <w:rsid w:val="00746CDA"/>
    <w:rsid w:val="0075795D"/>
    <w:rsid w:val="0076174D"/>
    <w:rsid w:val="00791309"/>
    <w:rsid w:val="007A62F0"/>
    <w:rsid w:val="007D5038"/>
    <w:rsid w:val="00814E89"/>
    <w:rsid w:val="00836DD2"/>
    <w:rsid w:val="00847EB1"/>
    <w:rsid w:val="008873FD"/>
    <w:rsid w:val="008878F9"/>
    <w:rsid w:val="0089483A"/>
    <w:rsid w:val="008B64BD"/>
    <w:rsid w:val="008E368F"/>
    <w:rsid w:val="009155E8"/>
    <w:rsid w:val="00924B25"/>
    <w:rsid w:val="00935561"/>
    <w:rsid w:val="009379FA"/>
    <w:rsid w:val="009669BA"/>
    <w:rsid w:val="009A2C35"/>
    <w:rsid w:val="009A4491"/>
    <w:rsid w:val="009C4F9A"/>
    <w:rsid w:val="009F3DF8"/>
    <w:rsid w:val="00A068A5"/>
    <w:rsid w:val="00A10ACF"/>
    <w:rsid w:val="00A27C60"/>
    <w:rsid w:val="00A33279"/>
    <w:rsid w:val="00A57ABE"/>
    <w:rsid w:val="00A90B17"/>
    <w:rsid w:val="00AB76C4"/>
    <w:rsid w:val="00AC235D"/>
    <w:rsid w:val="00AE1519"/>
    <w:rsid w:val="00AE2174"/>
    <w:rsid w:val="00AF2402"/>
    <w:rsid w:val="00B078A6"/>
    <w:rsid w:val="00B26CBB"/>
    <w:rsid w:val="00B358F3"/>
    <w:rsid w:val="00B465C2"/>
    <w:rsid w:val="00B66B07"/>
    <w:rsid w:val="00B77380"/>
    <w:rsid w:val="00B9046C"/>
    <w:rsid w:val="00B974F5"/>
    <w:rsid w:val="00C1391D"/>
    <w:rsid w:val="00C1713B"/>
    <w:rsid w:val="00C36B69"/>
    <w:rsid w:val="00C37C5C"/>
    <w:rsid w:val="00C61726"/>
    <w:rsid w:val="00C7203C"/>
    <w:rsid w:val="00CA080C"/>
    <w:rsid w:val="00CC2BD6"/>
    <w:rsid w:val="00CC4061"/>
    <w:rsid w:val="00CE5749"/>
    <w:rsid w:val="00CE5CD2"/>
    <w:rsid w:val="00D00DAC"/>
    <w:rsid w:val="00D061BA"/>
    <w:rsid w:val="00D32637"/>
    <w:rsid w:val="00D32E11"/>
    <w:rsid w:val="00D43AD9"/>
    <w:rsid w:val="00D446B6"/>
    <w:rsid w:val="00D46649"/>
    <w:rsid w:val="00D470B4"/>
    <w:rsid w:val="00D554B0"/>
    <w:rsid w:val="00D576F8"/>
    <w:rsid w:val="00D800F8"/>
    <w:rsid w:val="00DB17D1"/>
    <w:rsid w:val="00E1465B"/>
    <w:rsid w:val="00E43953"/>
    <w:rsid w:val="00E44360"/>
    <w:rsid w:val="00E45B57"/>
    <w:rsid w:val="00E5380D"/>
    <w:rsid w:val="00E60740"/>
    <w:rsid w:val="00E86E7C"/>
    <w:rsid w:val="00EA4A2C"/>
    <w:rsid w:val="00EC7CA1"/>
    <w:rsid w:val="00F12DAE"/>
    <w:rsid w:val="00F667EB"/>
    <w:rsid w:val="00F8669B"/>
    <w:rsid w:val="00FA4A37"/>
    <w:rsid w:val="00FB35A8"/>
    <w:rsid w:val="00FB39EF"/>
    <w:rsid w:val="00FC0D13"/>
    <w:rsid w:val="00FC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A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0A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09001C"/>
    <w:pPr>
      <w:ind w:left="720"/>
      <w:contextualSpacing/>
    </w:pPr>
  </w:style>
  <w:style w:type="table" w:styleId="a6">
    <w:name w:val="Table Grid"/>
    <w:basedOn w:val="a1"/>
    <w:uiPriority w:val="59"/>
    <w:rsid w:val="00343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90B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0B17"/>
    <w:pPr>
      <w:widowControl w:val="0"/>
      <w:shd w:val="clear" w:color="auto" w:fill="FFFFFF"/>
      <w:spacing w:before="1860" w:after="0" w:line="48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No Spacing"/>
    <w:uiPriority w:val="1"/>
    <w:qFormat/>
    <w:rsid w:val="00104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37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9379FA"/>
  </w:style>
  <w:style w:type="character" w:customStyle="1" w:styleId="c0">
    <w:name w:val="c0"/>
    <w:basedOn w:val="a0"/>
    <w:rsid w:val="009379FA"/>
  </w:style>
  <w:style w:type="table" w:customStyle="1" w:styleId="1">
    <w:name w:val="Сетка таблицы1"/>
    <w:basedOn w:val="a1"/>
    <w:next w:val="a6"/>
    <w:uiPriority w:val="39"/>
    <w:rsid w:val="00B358F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706E4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D470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55059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9">
    <w:name w:val="c29"/>
    <w:basedOn w:val="a"/>
    <w:rsid w:val="0081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14E89"/>
  </w:style>
  <w:style w:type="character" w:customStyle="1" w:styleId="c88">
    <w:name w:val="c88"/>
    <w:basedOn w:val="a0"/>
    <w:rsid w:val="00814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42AE-671F-411A-B297-115F3450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14</Pages>
  <Words>4314</Words>
  <Characters>24594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Ивановна</cp:lastModifiedBy>
  <cp:revision>52</cp:revision>
  <cp:lastPrinted>2005-01-01T00:04:00Z</cp:lastPrinted>
  <dcterms:created xsi:type="dcterms:W3CDTF">2010-10-31T18:04:00Z</dcterms:created>
  <dcterms:modified xsi:type="dcterms:W3CDTF">2005-01-01T00:21:00Z</dcterms:modified>
</cp:coreProperties>
</file>