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0A4" w:rsidRDefault="00470749">
      <w:pPr>
        <w:spacing w:after="0" w:line="240" w:lineRule="auto"/>
        <w:ind w:left="-284"/>
        <w:jc w:val="center"/>
        <w:rPr>
          <w:rFonts w:ascii="Times New Roman" w:hAnsi="Times New Roman"/>
          <w:color w:val="111111"/>
          <w:sz w:val="33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3300" cy="216217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3546764" cy="2164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E30A4" w:rsidRDefault="00AE30A4">
      <w:pPr>
        <w:pStyle w:val="Default"/>
      </w:pPr>
    </w:p>
    <w:p w:rsidR="00AE30A4" w:rsidRDefault="00470749">
      <w:pPr>
        <w:pStyle w:val="Pa1"/>
        <w:ind w:firstLine="120"/>
        <w:jc w:val="right"/>
        <w:rPr>
          <w:rStyle w:val="A11"/>
          <w:rFonts w:ascii="Arial Black" w:hAnsi="Arial Black"/>
        </w:rPr>
      </w:pPr>
      <w:r>
        <w:rPr>
          <w:rStyle w:val="A11"/>
          <w:rFonts w:ascii="Arial Black" w:hAnsi="Arial Black"/>
          <w:b/>
        </w:rPr>
        <w:t>ПАМЯТКА</w:t>
      </w:r>
      <w:r>
        <w:rPr>
          <w:rStyle w:val="A11"/>
          <w:rFonts w:ascii="Arial Black" w:hAnsi="Arial Black"/>
        </w:rPr>
        <w:t>:</w:t>
      </w:r>
    </w:p>
    <w:p w:rsidR="00AE30A4" w:rsidRDefault="00470749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Информационная </w:t>
      </w:r>
    </w:p>
    <w:p w:rsidR="00AE30A4" w:rsidRDefault="00470749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безопасность </w:t>
      </w:r>
    </w:p>
    <w:p w:rsidR="00AE30A4" w:rsidRDefault="00470749">
      <w:pPr>
        <w:spacing w:after="0" w:line="240" w:lineRule="auto"/>
        <w:jc w:val="right"/>
        <w:rPr>
          <w:rFonts w:ascii="Arial Black" w:hAnsi="Arial Black"/>
          <w:caps/>
          <w:color w:val="111111"/>
          <w:sz w:val="33"/>
        </w:rPr>
      </w:pPr>
      <w:r>
        <w:rPr>
          <w:rStyle w:val="A11"/>
          <w:rFonts w:ascii="Arial Black" w:hAnsi="Arial Black"/>
          <w:caps/>
        </w:rPr>
        <w:t>в сети Интернет</w:t>
      </w:r>
    </w:p>
    <w:p w:rsidR="00AE30A4" w:rsidRDefault="00AE30A4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AE30A4" w:rsidRDefault="00AE30A4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AE30A4" w:rsidRDefault="00470749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340135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6480175" cy="34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0A4" w:rsidRDefault="00470749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21183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648017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0A4" w:rsidRDefault="00AE30A4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AE30A4" w:rsidRDefault="00AE30A4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AE30A4" w:rsidRDefault="00470749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65891385" wp14:editId="56BEC256">
            <wp:simplePos x="0" y="0"/>
            <wp:positionH relativeFrom="column">
              <wp:posOffset>3616325</wp:posOffset>
            </wp:positionH>
            <wp:positionV relativeFrom="paragraph">
              <wp:posOffset>43815</wp:posOffset>
            </wp:positionV>
            <wp:extent cx="2781300" cy="66421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rcRect b="2771"/>
                    <a:stretch/>
                  </pic:blipFill>
                  <pic:spPr>
                    <a:xfrm>
                      <a:off x="0" y="0"/>
                      <a:ext cx="27813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0A4" w:rsidRDefault="00AE30A4">
      <w:pPr>
        <w:spacing w:after="0" w:line="240" w:lineRule="auto"/>
        <w:jc w:val="center"/>
        <w:rPr>
          <w:rStyle w:val="A51"/>
        </w:rPr>
      </w:pPr>
    </w:p>
    <w:p w:rsidR="00AE30A4" w:rsidRDefault="00470749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lastRenderedPageBreak/>
        <w:t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онлайн-общения с друзьями, просмотра свежих новостей или новых роликов.</w:t>
      </w:r>
    </w:p>
    <w:p w:rsidR="00AE30A4" w:rsidRDefault="00470749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Развитие в 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Закона – </w:t>
      </w:r>
      <w:proofErr w:type="spellStart"/>
      <w:r>
        <w:rPr>
          <w:rStyle w:val="A51"/>
          <w:rFonts w:ascii="Times New Roman" w:hAnsi="Times New Roman"/>
          <w:sz w:val="28"/>
        </w:rPr>
        <w:t>киберпреступности</w:t>
      </w:r>
      <w:proofErr w:type="spellEnd"/>
      <w:r>
        <w:rPr>
          <w:rStyle w:val="A51"/>
          <w:rFonts w:ascii="Times New Roman" w:hAnsi="Times New Roman"/>
          <w:sz w:val="28"/>
        </w:rPr>
        <w:t>.</w:t>
      </w:r>
    </w:p>
    <w:p w:rsidR="00AE30A4" w:rsidRDefault="00470749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proofErr w:type="spellStart"/>
      <w:r>
        <w:rPr>
          <w:rStyle w:val="A51"/>
          <w:rFonts w:ascii="Times New Roman" w:hAnsi="Times New Roman"/>
          <w:sz w:val="28"/>
        </w:rPr>
        <w:t>Киберпреступность</w:t>
      </w:r>
      <w:proofErr w:type="spellEnd"/>
      <w:r>
        <w:rPr>
          <w:rStyle w:val="A51"/>
          <w:rFonts w:ascii="Times New Roman" w:hAnsi="Times New Roman"/>
          <w:sz w:val="28"/>
        </w:rPr>
        <w:t xml:space="preserve"> – незаконные действия, которые осуществляются людьми, использующими информационные технологии для преступных целей.</w:t>
      </w:r>
    </w:p>
    <w:p w:rsidR="00AE30A4" w:rsidRDefault="00470749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Практика последних лет свидетельствует об увеличении числа таких преступлений. </w:t>
      </w:r>
    </w:p>
    <w:p w:rsidR="00AE30A4" w:rsidRDefault="00470749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Наиболее распространенными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AE30A4" w:rsidRDefault="00470749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Ответственность за совершение компьютерных преступлений предусмотрена главой 28 Уголовного кодекса РФ, именуемой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274 (нарушение правил эксплуатации средств хранения, обработки или передачи компьютерной информации и информационно-телекоммуникационных сетей). </w:t>
      </w:r>
    </w:p>
    <w:p w:rsidR="00AE30A4" w:rsidRDefault="00470749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Неправильное поведение в интернете может принести вред не только Вам, но также Вашим родным и близким.</w:t>
      </w:r>
    </w:p>
    <w:p w:rsidR="00AE30A4" w:rsidRDefault="00470749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C90821" wp14:editId="1549A871">
                <wp:simplePos x="0" y="0"/>
                <wp:positionH relativeFrom="column">
                  <wp:posOffset>497840</wp:posOffset>
                </wp:positionH>
                <wp:positionV relativeFrom="paragraph">
                  <wp:posOffset>144780</wp:posOffset>
                </wp:positionV>
                <wp:extent cx="4779645" cy="478790"/>
                <wp:effectExtent l="0" t="0" r="1905" b="0"/>
                <wp:wrapNone/>
                <wp:docPr id="11" name="Pictu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645" cy="47879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E30A4" w:rsidRDefault="00470749">
                            <w:pP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  <w:t>ПЕРСОНАЛЬНЫЕ ДАННЫЕ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C90821" id="Picture 11" o:spid="_x0000_s1026" style="position:absolute;left:0;text-align:left;margin-left:39.2pt;margin-top:11.4pt;width:376.35pt;height:37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" fillcolor="#066" strokecolor="white [3212]">
                <v:textbox>
                  <w:txbxContent>
                    <w:p w:rsidR="00AE30A4" w:rsidRDefault="00470749">
                      <w:pP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  <w:t>ПЕРСОНАЛЬНЫЕ ДАННЫЕ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30A4" w:rsidRDefault="00AE30A4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AE30A4" w:rsidRDefault="00AE30A4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AE30A4" w:rsidRPr="00470749" w:rsidRDefault="00AE30A4">
      <w:pPr>
        <w:spacing w:after="0" w:line="240" w:lineRule="auto"/>
        <w:ind w:firstLine="709"/>
        <w:jc w:val="both"/>
        <w:rPr>
          <w:rStyle w:val="A51"/>
          <w:sz w:val="20"/>
        </w:rPr>
      </w:pP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Что такое персональные данные и почему они так важны? 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Федеральному закону № 152-ФЗ «О персональных данных»: 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Персональные данные </w:t>
      </w:r>
      <w:r>
        <w:rPr>
          <w:rFonts w:ascii="Times New Roman" w:hAnsi="Times New Roman"/>
          <w:i/>
          <w:sz w:val="28"/>
        </w:rPr>
        <w:t xml:space="preserve">– любая информация, относящаяся к прямо или косвенно определенному или определяемому физическому лицу (субъекту персональных данных). 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Таких идентифицирующих данных огромное множество, к ним относятся: фамилия, имя, отчество, дата рождения, место рождения, место жительства, номер телефона, адрес электронной почты, фотография, возраст и пр. 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Персональные данные не стоит путать с личными данными. Личные данные – это вообще совокупность всех данных о пользователе в Сети. Например, данные о </w:t>
      </w:r>
      <w:proofErr w:type="spellStart"/>
      <w:r>
        <w:rPr>
          <w:rFonts w:ascii="Times New Roman" w:hAnsi="Times New Roman"/>
          <w:sz w:val="28"/>
        </w:rPr>
        <w:t>геолокации</w:t>
      </w:r>
      <w:proofErr w:type="spellEnd"/>
      <w:r>
        <w:rPr>
          <w:rFonts w:ascii="Times New Roman" w:hAnsi="Times New Roman"/>
          <w:sz w:val="28"/>
        </w:rPr>
        <w:t xml:space="preserve">, статистика по наиболее посещаемым интернет-страницам, фотографии и т.д. </w:t>
      </w:r>
    </w:p>
    <w:p w:rsidR="00AE30A4" w:rsidRDefault="00470749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Кому нужны ваши персональные данные? </w:t>
      </w:r>
    </w:p>
    <w:p w:rsidR="00AE30A4" w:rsidRDefault="00470749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80% преступников берут информацию в </w:t>
      </w:r>
      <w:proofErr w:type="spellStart"/>
      <w:r>
        <w:rPr>
          <w:rFonts w:ascii="Times New Roman" w:hAnsi="Times New Roman"/>
          <w:sz w:val="28"/>
        </w:rPr>
        <w:t>соцсетях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AE30A4" w:rsidRDefault="00470749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Личная информация используется для кражи паролей. 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</w:t>
      </w:r>
      <w:proofErr w:type="spellStart"/>
      <w:r>
        <w:rPr>
          <w:rFonts w:ascii="Times New Roman" w:hAnsi="Times New Roman"/>
          <w:sz w:val="28"/>
        </w:rPr>
        <w:t>киднеппинг</w:t>
      </w:r>
      <w:proofErr w:type="spellEnd"/>
      <w:r>
        <w:rPr>
          <w:rFonts w:ascii="Times New Roman" w:hAnsi="Times New Roman"/>
          <w:sz w:val="28"/>
        </w:rPr>
        <w:t xml:space="preserve">, хищение. 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Операторы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</w:p>
    <w:p w:rsidR="00AE30A4" w:rsidRDefault="00470749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Субъект персональных данных принимает решение о предоставлении его персональных данных и дает согласие на их обработку свободно, своей волей и в своем интересе.</w:t>
      </w:r>
    </w:p>
    <w:p w:rsidR="00AE30A4" w:rsidRDefault="00470749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Обработка персональных данных допускается в следующих случаях:</w:t>
      </w:r>
    </w:p>
    <w:p w:rsidR="00AE30A4" w:rsidRDefault="00470749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AE30A4" w:rsidRDefault="00470749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2) 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выполнения возложенных законодательством Российской Федерации на оператора функций, полномочий и обязанностей;</w:t>
      </w:r>
    </w:p>
    <w:p w:rsidR="00AE30A4" w:rsidRDefault="00470749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5) обработка персональных данных необходима для исполнения договора, стороной которого либо выгодоприобретателем или </w:t>
      </w:r>
      <w:proofErr w:type="gramStart"/>
      <w:r>
        <w:rPr>
          <w:rStyle w:val="A51"/>
          <w:sz w:val="28"/>
        </w:rPr>
        <w:t>поручителем</w:t>
      </w:r>
      <w:proofErr w:type="gramEnd"/>
      <w:r>
        <w:rPr>
          <w:rStyle w:val="A51"/>
          <w:sz w:val="28"/>
        </w:rPr>
        <w:t xml:space="preserve">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поручителем;</w:t>
      </w:r>
    </w:p>
    <w:p w:rsidR="00AE30A4" w:rsidRDefault="00470749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6) обработка персональных данных необходима для защиты жизни, здоровья или иных жизненно важных интересов субъекта персональных данных, если получение согласия субъекта персональных данных невозможно;</w:t>
      </w:r>
    </w:p>
    <w:p w:rsidR="00AE30A4" w:rsidRDefault="00470749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нарушаются права и свободы субъекта персональных данных;</w:t>
      </w:r>
    </w:p>
    <w:p w:rsidR="00AE30A4" w:rsidRDefault="00470749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11) 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:rsidR="00AE30A4" w:rsidRDefault="00470749">
      <w:pPr>
        <w:pStyle w:val="Pa16"/>
        <w:spacing w:before="100" w:after="40"/>
        <w:ind w:firstLine="709"/>
        <w:jc w:val="both"/>
        <w:rPr>
          <w:sz w:val="28"/>
        </w:rPr>
      </w:pPr>
      <w:r>
        <w:rPr>
          <w:rStyle w:val="A51"/>
          <w:b/>
          <w:sz w:val="28"/>
        </w:rPr>
        <w:t>Как защитить свои персональные данные?</w:t>
      </w:r>
    </w:p>
    <w:p w:rsidR="00AE30A4" w:rsidRDefault="00470749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абсолютном большинстве случаев мы сами указываем свои персональные данные при регистрации на сайтах, оформлении заказов в интернет-магазинах, заполнении профиля в социальных сетях или даже при составлении поискового запроса. </w:t>
      </w:r>
    </w:p>
    <w:p w:rsidR="00AE30A4" w:rsidRDefault="00470749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Обратите внимание, продолжая регистрацию на любом сайте, вы соглашаетесь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введенные вами данные при работе с его сервисами.</w:t>
      </w:r>
    </w:p>
    <w:p w:rsidR="00AE30A4" w:rsidRDefault="00470749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lastRenderedPageBreak/>
        <w:t xml:space="preserve">Таким образом, пользуясь сайтом или 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хранить в конфиденциальности и ни в коем случае не разглашать третьим лицам. Однако на деле это не всегда так – далеко не всегда сторона, ответственная за хранение ваших персональных данных, добросовестно выполняет свои обязанности. Кроме того, никто не защищен от взлома баз данных, содержащих персональную информацию, или простых ошибок и человеческой опрометчивости. Например, регистрируясь или </w:t>
      </w:r>
      <w:proofErr w:type="spellStart"/>
      <w:r>
        <w:rPr>
          <w:rStyle w:val="A51"/>
          <w:rFonts w:ascii="Times New Roman" w:hAnsi="Times New Roman"/>
          <w:sz w:val="28"/>
        </w:rPr>
        <w:t>авторизуясь</w:t>
      </w:r>
      <w:proofErr w:type="spellEnd"/>
      <w:r>
        <w:rPr>
          <w:rStyle w:val="A51"/>
          <w:rFonts w:ascii="Times New Roman" w:hAnsi="Times New Roman"/>
          <w:sz w:val="28"/>
        </w:rPr>
        <w:t xml:space="preserve"> на сайте через социальную сеть, вы разрешаете сайту получить ваши личные данные, и точно неизвестно, как он будет ими пользоваться. Точно так же любой ваш звонок в магазин или салон автоматически вносит ваш номер в базу пользователей этой компании.</w:t>
      </w:r>
    </w:p>
    <w:p w:rsidR="00AE30A4" w:rsidRDefault="00470749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Ограничьте объем информации о себе, находящейся в Интернете. Удалите лишние фотографии, видео, адреса, номера телефонов, дату рождения, сведения о родных и близких и иную личную информацию.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отправляйте видео и фотографии людям, с которыми вы познакомились в Интернете и не знаете их в реальной жизни.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Отправляя кому-либо свои персональные данные или конфиденциальную информацию, убедитесь в том, что адресат – действительно тот, за кого себя выдает.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размещения объявления в Интернете воспользуйтесь временной сим-картой и выдуманным именем. Можно также воспользоваться услугой «Второй номер», которую предоставляют некоторые операторы мобильной 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Используйте только сложные пароли, разные для разных учетных записей и сервисов. Пользователи, которые используют один и тот же пароль для всех сервисов, при компрометации хотя бы одного из сервисов могут потерять доступ ко всем своим учетным записям. Повторное использование паролей категорически запрещено.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Регулярно меняйте пароли, желательно не реже раза в месяц.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возможности используйте двухфакторную авторизацию – это метод идентификации пользователя в каком-либо сервисе (как правило, в Интернете) при помощи запроса </w:t>
      </w:r>
      <w:proofErr w:type="spellStart"/>
      <w:r>
        <w:rPr>
          <w:rFonts w:ascii="Times New Roman" w:hAnsi="Times New Roman"/>
          <w:sz w:val="28"/>
        </w:rPr>
        <w:t>аутентификационных</w:t>
      </w:r>
      <w:proofErr w:type="spellEnd"/>
      <w:r>
        <w:rPr>
          <w:rFonts w:ascii="Times New Roman" w:hAnsi="Times New Roman"/>
          <w:sz w:val="28"/>
        </w:rPr>
        <w:t xml:space="preserve"> данных двух разных типов, что обеспечивает двухслойную, а значит, более эффективную защиту аккаунта от несанкционированного проникновения. На практике это обычно выглядит так: первый рубеж – это логин и пароль, второй – специальный код, приходящий по СМС или электронной почте.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Заведите себе два адреса электронной почты – частный, для переписки (приватный и малоизвестный, который вы никогда не публикуете в общедоступных источниках) и публичный – для открытой деятельности (форумов, чатов и так далее).</w:t>
      </w:r>
    </w:p>
    <w:p w:rsidR="00AE30A4" w:rsidRDefault="00AE30A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Что делать, если вы стали жертвой нарушения в области персональных данных?</w:t>
      </w:r>
    </w:p>
    <w:p w:rsidR="00AE30A4" w:rsidRDefault="00470749" w:rsidP="00470749">
      <w:pPr>
        <w:pStyle w:val="Pa7"/>
        <w:spacing w:line="240" w:lineRule="auto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первую очередь вам необходимо обратиться в уполномоченный орган в сфере персональных данных – </w:t>
      </w:r>
      <w:proofErr w:type="spellStart"/>
      <w:r>
        <w:rPr>
          <w:rStyle w:val="A51"/>
          <w:sz w:val="28"/>
        </w:rPr>
        <w:t>Роскомнадзор</w:t>
      </w:r>
      <w:proofErr w:type="spellEnd"/>
      <w:r>
        <w:rPr>
          <w:rStyle w:val="A51"/>
          <w:sz w:val="28"/>
        </w:rPr>
        <w:t xml:space="preserve">, а точнее, его территориальное Управление. </w:t>
      </w:r>
    </w:p>
    <w:p w:rsidR="00AE30A4" w:rsidRDefault="00470749" w:rsidP="00470749">
      <w:pPr>
        <w:pStyle w:val="Pa7"/>
        <w:spacing w:line="240" w:lineRule="auto"/>
        <w:ind w:firstLine="709"/>
        <w:jc w:val="both"/>
        <w:rPr>
          <w:sz w:val="28"/>
        </w:rPr>
      </w:pPr>
      <w:r>
        <w:rPr>
          <w:rStyle w:val="A51"/>
          <w:sz w:val="28"/>
        </w:rPr>
        <w:t>В целях объективного и полного рассмотрения вам необходимо указать следующую информацию:</w:t>
      </w:r>
    </w:p>
    <w:p w:rsidR="00AE30A4" w:rsidRDefault="00470749" w:rsidP="00470749">
      <w:pPr>
        <w:pStyle w:val="Pa7"/>
        <w:spacing w:line="240" w:lineRule="auto"/>
        <w:ind w:firstLine="709"/>
        <w:jc w:val="both"/>
        <w:rPr>
          <w:sz w:val="28"/>
        </w:rPr>
      </w:pPr>
      <w:r>
        <w:rPr>
          <w:rStyle w:val="A51"/>
          <w:sz w:val="28"/>
        </w:rPr>
        <w:t>1) перечень персональных данных, неправомерно обрабатываемых на сайтах в сети Интернет;</w:t>
      </w:r>
    </w:p>
    <w:p w:rsidR="00AE30A4" w:rsidRDefault="00470749" w:rsidP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2) сведения о документе, удостоверяющем вашу личность (копии страниц паспорта), для подтверждения принадлежности персональных данных, неправомерно размещенных на сайтах в сети Интернет, к вам как к субъекту персональных данных;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точные и доступные адреса страниц сайтов (указатели страниц сайтов в сети Интернет – URL), содержащие незаконно обрабатываемые (размещённые)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постов/сообщений, содержащих незаконно обрабатываемые (размещённые) персональные данные на текущий момент времени (дата) и другие сведения, подтверждающие нарушения требований законодательства в области персональных данных (видеозапись экрана с действиями, позволяющими зафиксировать нарушения и т.п.);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AE30A4" w:rsidRDefault="00470749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Дополнительно следует представить (при наличии): 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сведения, подтверждающие факт направления вами в адрес администрации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 являются необходимыми для заявленной цели обработки (представляется при возможности направления указанного требования);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 оператора на ваше требование об уничтожении ваших персональных данных (при наличии).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Обращаем внимание на то, что все имеющиеся сведения должны быть представлены в адрес Управления единовременно!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по результатам проверки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выявило нарушение, выдается предписание об его устранении. 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не увидело нарушения, вы можете обратиться в центральный аппарат данного ведомства.</w:t>
      </w:r>
    </w:p>
    <w:p w:rsidR="00AE30A4" w:rsidRDefault="00470749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 за нарушение законодательства о персональных данных предусматривается в соответствии со ст. 13.11 Кодекса об административных правонарушениях РФ.</w:t>
      </w:r>
    </w:p>
    <w:p w:rsidR="00AE30A4" w:rsidRDefault="00470749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56192" behindDoc="1" locked="0" layoutInCell="1" allowOverlap="1" wp14:anchorId="41A9A8B6" wp14:editId="24BA3585">
            <wp:simplePos x="0" y="0"/>
            <wp:positionH relativeFrom="column">
              <wp:posOffset>156210</wp:posOffset>
            </wp:positionH>
            <wp:positionV relativeFrom="paragraph">
              <wp:posOffset>318135</wp:posOffset>
            </wp:positionV>
            <wp:extent cx="6477000" cy="2800350"/>
            <wp:effectExtent l="0" t="0" r="0" b="0"/>
            <wp:wrapTight wrapText="bothSides" distL="114300" distR="114300">
              <wp:wrapPolygon edited="0">
                <wp:start x="0" y="0"/>
                <wp:lineTo x="0" y="21453"/>
                <wp:lineTo x="21536" y="21453"/>
                <wp:lineTo x="21536" y="0"/>
                <wp:lineTo x="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6477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99BAD" wp14:editId="1E8635C2">
                <wp:simplePos x="0" y="0"/>
                <wp:positionH relativeFrom="column">
                  <wp:posOffset>3810</wp:posOffset>
                </wp:positionH>
                <wp:positionV relativeFrom="paragraph">
                  <wp:posOffset>232410</wp:posOffset>
                </wp:positionV>
                <wp:extent cx="6746875" cy="647700"/>
                <wp:effectExtent l="0" t="0" r="0" b="0"/>
                <wp:wrapNone/>
                <wp:docPr id="13" name="Pict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875" cy="647700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3D7D4" id="Picture 13" o:spid="_x0000_s1026" style="position:absolute;margin-left:.3pt;margin-top:18.3pt;width:531.25pt;height:51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" fillcolor="#066" strokecolor="#5b9bd5 [3204]" strokeweight="1pt">
                <v:fill opacity="59110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C91B56" wp14:editId="472A6D23">
                <wp:simplePos x="0" y="0"/>
                <wp:positionH relativeFrom="column">
                  <wp:posOffset>3810</wp:posOffset>
                </wp:positionH>
                <wp:positionV relativeFrom="paragraph">
                  <wp:posOffset>3811</wp:posOffset>
                </wp:positionV>
                <wp:extent cx="6496050" cy="609600"/>
                <wp:effectExtent l="0" t="0" r="0" b="0"/>
                <wp:wrapNone/>
                <wp:docPr id="14" name="Pict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60960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E30A4" w:rsidRDefault="00470749">
                            <w:pP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  <w:t>МОШЕННИЧЕСТВО В СЕТИ ИНТЕРНЕТ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91B56" id="Picture 14" o:spid="_x0000_s1027" style="position:absolute;left:0;text-align:left;margin-left:.3pt;margin-top:.3pt;width:511.5pt;height:4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" fillcolor="#066" strokecolor="white [3212]">
                <v:textbox>
                  <w:txbxContent>
                    <w:p w:rsidR="00AE30A4" w:rsidRDefault="00470749">
                      <w:pP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  <w:t>МОШЕННИЧЕСТВО В СЕТИ ИНТЕРНЕТ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30A4" w:rsidRPr="00470749" w:rsidRDefault="00AE30A4" w:rsidP="00470749">
      <w:pPr>
        <w:spacing w:after="0" w:line="240" w:lineRule="auto"/>
        <w:jc w:val="center"/>
        <w:rPr>
          <w:rFonts w:ascii="Times New Roman" w:hAnsi="Times New Roman"/>
          <w:b/>
          <w:color w:val="111111"/>
          <w:sz w:val="18"/>
        </w:rPr>
      </w:pP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Как действуют мошенники </w:t>
      </w: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Мошенники очень хорошо знают психологию людей и умело используют всю доступную информацию, включая ту, которую жертва мошенничества невольно выдаёт при общении. В организации телефонных махинаций участвуют несколько преступников. Очень часто в такие группы входят злоумышленники, отбывающие срок в исправительно-трудовых учреждениях. </w:t>
      </w: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Мошенники используют следующие мотивы: </w:t>
      </w:r>
    </w:p>
    <w:p w:rsidR="00AE30A4" w:rsidRDefault="004707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близких и знакомых; </w:t>
      </w:r>
    </w:p>
    <w:p w:rsidR="00AE30A4" w:rsidRDefault="004707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свой телефонный номер, счёт в банке или банковскую карту; </w:t>
      </w:r>
    </w:p>
    <w:p w:rsidR="00AE30A4" w:rsidRDefault="004707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выиграть крупный приз; </w:t>
      </w:r>
    </w:p>
    <w:p w:rsidR="00AE30A4" w:rsidRDefault="004707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любопытство – желание получить доступ к какой-либо информации; </w:t>
      </w:r>
    </w:p>
    <w:p w:rsidR="00AE30A4" w:rsidRDefault="0047074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помочь больным детям или людям, пострадавшим от стихийных бедствий. </w:t>
      </w: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Социальные сети являются кладезем информации для мошенников. Размещая данные о себе на своих страничках, мы не задумываемся о том, кто может этим воспользоваться. Между тем именно благодаря нам самим мошенникам обычно не составляет труда узнать информацию о родственниках, контактах, увлечениях своей потенциальной жертвы и при выманивании денег внушить доверие знанием её личной жизни. </w:t>
      </w:r>
    </w:p>
    <w:p w:rsidR="00AE30A4" w:rsidRDefault="00470749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3.2. Виды интернет-мошенничества. Как защитить себя? </w:t>
      </w:r>
    </w:p>
    <w:p w:rsidR="00AE30A4" w:rsidRDefault="00470749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sz w:val="28"/>
        </w:rPr>
        <w:t>Наиболее распространенными видами мошенничества на данный момент являются:</w:t>
      </w: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Телефонное мошенничество</w:t>
      </w: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Существуют наиболее распространённые схемы телефонного мошенничества. Вариантов того, как представят вам их мошенники, очень много, но суть не меняется.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Обман по телефону. </w:t>
      </w:r>
      <w:r>
        <w:rPr>
          <w:rFonts w:ascii="Times New Roman" w:hAnsi="Times New Roman"/>
          <w:sz w:val="28"/>
        </w:rPr>
        <w:t xml:space="preserve">С вас могут потребовать выкуп или взятку за освобождение якобы из отделения полиции или с места ДТП вашего родственника. </w:t>
      </w:r>
      <w:r>
        <w:rPr>
          <w:rFonts w:ascii="Times New Roman" w:hAnsi="Times New Roman"/>
          <w:sz w:val="28"/>
        </w:rPr>
        <w:lastRenderedPageBreak/>
        <w:t>Что делать: в этом случае главное не паниковать, позвонить самому родственнику, если не отвечает, то попытаться найти его через друзей и знакомых.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СМС-просьба о помощи. </w:t>
      </w:r>
      <w:r>
        <w:rPr>
          <w:rFonts w:ascii="Times New Roman" w:hAnsi="Times New Roman"/>
          <w:sz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спешите переводить деньги, убедитесь, что в них действительно нуждается ваш родственник или знакомый.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Телефонный номер-грабитель. </w:t>
      </w:r>
      <w:r>
        <w:rPr>
          <w:rFonts w:ascii="Times New Roman" w:hAnsi="Times New Roman"/>
          <w:sz w:val="28"/>
        </w:rPr>
        <w:t>Платный номер, за звонок на который со счёта списывается денежная сумма. Что делать: не перезванивайте на незнакомые или предложенные в СМС-сообщениях номера телефонов.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Выигрыш в лотерее, которую якобы проводит радиостанция или оператор связи. </w:t>
      </w:r>
      <w:r>
        <w:rPr>
          <w:rFonts w:ascii="Times New Roman" w:hAnsi="Times New Roman"/>
          <w:sz w:val="28"/>
        </w:rPr>
        <w:t>Вас могут попросить оплатить пошлину, налог и т.п., перевести сумму на определённый счёт, сообщить пришедший на телефон код. Что делать: не спешите переводить деньги или сообщать какие-либо данные по телефону. Позвоните по официальным номерам (указанным в справочниках, на сайтах) компании – организатора лотереи или конкурса, убедитесь в том, что вас не обманывают.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Штрафные санкции и угроза отключения номера </w:t>
      </w:r>
      <w:r>
        <w:rPr>
          <w:rFonts w:ascii="Times New Roman" w:hAnsi="Times New Roman"/>
          <w:sz w:val="28"/>
        </w:rPr>
        <w:t>якобы за нарушение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Ошибочный перевод средств</w:t>
      </w:r>
      <w:r>
        <w:rPr>
          <w:rFonts w:ascii="Times New Roman" w:hAnsi="Times New Roman"/>
          <w:sz w:val="28"/>
        </w:rPr>
        <w:t>. Вас попросят перевести якобы ошибочно переведённые средства, а затем дополнительно снимут деньги. Что делать: игнорируйте подобные сообщения или (если это телефонный разговор) посоветуйте для возврата ошибочно переведённой суммы обратиться к оператору связи.</w:t>
      </w:r>
    </w:p>
    <w:p w:rsidR="00AE30A4" w:rsidRDefault="00470749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sz w:val="28"/>
        </w:rPr>
        <w:t>Мошенничество с банковскими картами</w:t>
      </w: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Наиболее популярные способы мошенничества с банковскими картами: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СМС-сообщение о блокировке банковской карты, о несанкционированном движении денежных средств, смене ПИН-кода, окончании срока действия карты и т.д. с требованием перейти по ссылке или перезвонить по указанному телефону.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Телефонный звонок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Для сохранности ваших средств соблюдайте основные правила безопасности: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Никому не сообщайте свой ПИН-код, даже работникам банка. Не вводите ПИН-код при работе в сети Интернет, он может потребоваться только мошенникам.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СМС-сообщения по проводимым операциям по банковским картам рассылаются с определённых коротких номеров (Сбербанк – 900). Для связи с банком необходимо использовать официальные номера Контактного центра, указанные на банковской карте. Если в СМС-сообщении о блокировке карты, движении денежных средств указан другой номер, по которому предлагается позвонить, то это мошенники. </w:t>
      </w:r>
    </w:p>
    <w:p w:rsidR="00AE30A4" w:rsidRDefault="00470749" w:rsidP="00470749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AE30A4" w:rsidRDefault="00470749" w:rsidP="00470749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Если к вам обратились по телефону, в Интернете, через социальные сети или другими способами и под различными предлогами пытаются узнать данные о вашей банковской карте (номер карты, трехзначный код на оборотной стороне карты), код, пришедший на ваш мобильный телефон, пароли или другую персональную информацию, будьте осторожны, это мошенники.</w:t>
      </w:r>
    </w:p>
    <w:p w:rsidR="00AE30A4" w:rsidRDefault="00470749" w:rsidP="00470749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инициирован лично вами.</w:t>
      </w:r>
    </w:p>
    <w:p w:rsidR="00AE30A4" w:rsidRDefault="00470749" w:rsidP="00470749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переходите по ссылкам в СМС-сообщениях.</w:t>
      </w:r>
    </w:p>
    <w:p w:rsidR="00AE30A4" w:rsidRDefault="00470749" w:rsidP="00470749">
      <w:pPr>
        <w:spacing w:after="0" w:line="240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получении СМС-сообщений о снятии денежных средств с вашей банковской карты немедленно обращайтесь в банк, блокируйте карту</w:t>
      </w:r>
      <w:r>
        <w:rPr>
          <w:rFonts w:ascii="Times New Roman" w:hAnsi="Times New Roman"/>
          <w:i/>
          <w:sz w:val="28"/>
        </w:rPr>
        <w:t>.</w:t>
      </w:r>
    </w:p>
    <w:p w:rsidR="00AE30A4" w:rsidRDefault="00470749" w:rsidP="00470749">
      <w:pPr>
        <w:spacing w:before="40" w:after="40" w:line="241" w:lineRule="atLeas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в социальных сетях</w:t>
      </w:r>
    </w:p>
    <w:p w:rsidR="00AE30A4" w:rsidRDefault="00470749" w:rsidP="00470749">
      <w:pPr>
        <w:spacing w:after="40" w:line="241" w:lineRule="atLeas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Мошенники активно пользуются социальными сетями и различными сервисами общения, например, сайтами знакомств.</w:t>
      </w:r>
    </w:p>
    <w:p w:rsidR="00AE30A4" w:rsidRDefault="00470749" w:rsidP="00470749">
      <w:pPr>
        <w:spacing w:after="40" w:line="241" w:lineRule="atLeas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Популярные способы мошенничества: </w:t>
      </w:r>
    </w:p>
    <w:p w:rsidR="00AE30A4" w:rsidRDefault="00470749" w:rsidP="00470749">
      <w:pPr>
        <w:pStyle w:val="Defaul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Распространение ссылок на вредоносное программное обеспечение, порнографические сайты, мошеннические ресурсы и приложения. </w:t>
      </w:r>
      <w:r>
        <w:rPr>
          <w:rFonts w:ascii="Times New Roman" w:hAnsi="Times New Roman"/>
          <w:sz w:val="28"/>
        </w:rPr>
        <w:t>Пользователи социальных сетей часто сталкиваются со спамом, который приходит к ним в «личные сообщения» от имени «друзей» или незнакомых пользователей. Это означает, что аккаунты этих людей взломаны</w:t>
      </w:r>
      <w:r>
        <w:rPr>
          <w:rFonts w:ascii="Times New Roman" w:hAnsi="Times New Roman"/>
          <w:i/>
          <w:sz w:val="28"/>
        </w:rPr>
        <w:t xml:space="preserve">. Как правило, ссылки в таких сообщениях сопровождаются завлекающим текстом, например: «Видела твои фото, я такого не ожидала, посмотри сам!..», «В этой базе данных есть вся информация на любого человека» и т.п. </w:t>
      </w:r>
      <w:r>
        <w:rPr>
          <w:rFonts w:ascii="Times New Roman" w:hAnsi="Times New Roman"/>
          <w:sz w:val="28"/>
        </w:rPr>
        <w:t>Что делать</w:t>
      </w:r>
      <w:r>
        <w:rPr>
          <w:rFonts w:ascii="Times New Roman" w:hAnsi="Times New Roman"/>
          <w:i/>
          <w:sz w:val="28"/>
        </w:rPr>
        <w:t xml:space="preserve">: никогда не переходите по подозрительным ссылкам. Для доступа в социальную сеть используйте уникальный пароль: он должен быть длинным, состоять из цифр и латинских букв. Лучше использовать разные пароли для разных социальных сетей и других </w:t>
      </w:r>
      <w:r>
        <w:rPr>
          <w:rFonts w:ascii="Times New Roman" w:hAnsi="Times New Roman"/>
          <w:sz w:val="28"/>
        </w:rPr>
        <w:t>интернет-сервисов</w:t>
      </w:r>
      <w:r>
        <w:rPr>
          <w:rFonts w:ascii="Times New Roman" w:hAnsi="Times New Roman"/>
          <w:i/>
          <w:sz w:val="28"/>
        </w:rPr>
        <w:t xml:space="preserve">. Не поддавайтесь на </w:t>
      </w:r>
    </w:p>
    <w:p w:rsidR="00AE30A4" w:rsidRDefault="0047074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>
        <w:rPr>
          <w:rFonts w:ascii="Times New Roman" w:hAnsi="Times New Roman"/>
          <w:sz w:val="28"/>
        </w:rPr>
        <w:t>меняйте пароль от социальной сети (хотя бы раз в месяц); остерегайтесь мошеннических сайтов с похожими по написанию названиями (vkontahte.ru, vk0ntalkte.ru и т.д.). Эти «</w:t>
      </w:r>
      <w:proofErr w:type="spellStart"/>
      <w:r>
        <w:rPr>
          <w:rFonts w:ascii="Times New Roman" w:hAnsi="Times New Roman"/>
          <w:sz w:val="28"/>
        </w:rPr>
        <w:t>фишинговые</w:t>
      </w:r>
      <w:proofErr w:type="spellEnd"/>
      <w:r>
        <w:rPr>
          <w:rFonts w:ascii="Times New Roman" w:hAnsi="Times New Roman"/>
          <w:sz w:val="28"/>
        </w:rPr>
        <w:t xml:space="preserve">» страницы рассчитаны на невнимательность и на то, что вы сами предоставите мошенникам свой логин и пароль. </w:t>
      </w:r>
    </w:p>
    <w:p w:rsidR="00AE30A4" w:rsidRDefault="0047074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Знакомые незнакомцы. </w:t>
      </w:r>
      <w:r>
        <w:rPr>
          <w:rFonts w:ascii="Times New Roman" w:hAnsi="Times New Roman"/>
          <w:sz w:val="28"/>
        </w:rPr>
        <w:t>В социальных сетях и на сайтах знакомств мошенники создают страницы, где указываются данные и размещаются фотографии вымышленных людей. С помощью этих страниц они знакомятся с другими пользователями сайта. Со временем мошенники входят в доверие, предлагают перейти собеседнику на более «близкое» общение и оставляют свой номер телефона. Самым безобидным последствием такого общения будет то, что номер окажется платным и с вашего счёта спишутся деньги.</w:t>
      </w:r>
    </w:p>
    <w:p w:rsidR="00AE30A4" w:rsidRDefault="0047074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Просьбы о финансовой помощи, благотворительные акции. </w:t>
      </w:r>
      <w:r>
        <w:rPr>
          <w:rFonts w:ascii="Times New Roman" w:hAnsi="Times New Roman"/>
          <w:sz w:val="28"/>
        </w:rPr>
        <w:t xml:space="preserve">Мошенники часто используют такие поводы, поэтому, прежде чем перевести деньги для помощи, убедитесь, что вас не обманывают. Обратите внимание на наличие </w:t>
      </w:r>
      <w:r>
        <w:rPr>
          <w:rFonts w:ascii="Times New Roman" w:hAnsi="Times New Roman"/>
          <w:sz w:val="28"/>
        </w:rPr>
        <w:lastRenderedPageBreak/>
        <w:t>нескольких контактов (телефоны, электронная почта, странички в социальных сетях), наличие подтверждающих документов.</w:t>
      </w: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на сайтах бесплатных объявлений</w:t>
      </w: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Размещая объявления, или покупая что-либо на сайтах бесплатных объявлений (например, «</w:t>
      </w:r>
      <w:proofErr w:type="spellStart"/>
      <w:r>
        <w:rPr>
          <w:rFonts w:ascii="Times New Roman" w:hAnsi="Times New Roman"/>
          <w:sz w:val="28"/>
        </w:rPr>
        <w:t>Авито</w:t>
      </w:r>
      <w:proofErr w:type="spellEnd"/>
      <w:r>
        <w:rPr>
          <w:rFonts w:ascii="Times New Roman" w:hAnsi="Times New Roman"/>
          <w:sz w:val="28"/>
        </w:rPr>
        <w:t>»), будьте внимательны и осторожны, так как мошенники очень часто используют их для обмана. Продавая что-то, вы желаете получить прибыль, но, столкнувшись с мошенниками, можете потерять все свои сбережения.</w:t>
      </w: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Как вас могут обмануть: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Оплата или предоплата за ваш товар</w:t>
      </w:r>
      <w:r>
        <w:rPr>
          <w:rFonts w:ascii="Times New Roman" w:hAnsi="Times New Roman"/>
          <w:sz w:val="28"/>
        </w:rPr>
        <w:t>. Очень часто заинтересованные покупатели предлагают произвести оплату (если сумма незначительная) или предоплату за ваш товар, но сделать это могут по каким-либо причинам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(больше для перевода ничего не требуется), но и другие данные. Помните, что если вас просят сообщить пришедший на телефон код, пройти к банкомату и совершить какие-то действия, вставив вашу карту (чтобы, например, подтвердить прохождение платежа), сообщить срок действия карты и трёхзначный код на оборотной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AE30A4" w:rsidRDefault="00470749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Предоплата за покупаемый товар. </w:t>
      </w:r>
      <w:r>
        <w:rPr>
          <w:rFonts w:ascii="Times New Roman" w:hAnsi="Times New Roman"/>
          <w:sz w:val="28"/>
        </w:rPr>
        <w:t>Покупая что-либо, будьте осторожны, если вас просят произвести предоплату. Вполне возможно, что получив её, «продавец» перестанет отвечать на ваши звонки.</w:t>
      </w:r>
    </w:p>
    <w:p w:rsidR="00AE30A4" w:rsidRDefault="00470749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СМС-сообщения со ссылкой. </w:t>
      </w:r>
      <w:r>
        <w:rPr>
          <w:rFonts w:ascii="Times New Roman" w:hAnsi="Times New Roman"/>
          <w:sz w:val="28"/>
        </w:rPr>
        <w:t xml:space="preserve">На номер, который вы указали при публикации объявления о продаже или желании что-либо купить, может прийти СМС-сообщение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получить доступ к вашим банковским картам. </w:t>
      </w:r>
    </w:p>
    <w:p w:rsidR="00AE30A4" w:rsidRDefault="00470749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Будьте осторожны, если вам предлагают:</w:t>
      </w:r>
    </w:p>
    <w:p w:rsidR="00AE30A4" w:rsidRDefault="00470749" w:rsidP="00470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назвать номер банковской карты, трёхзначный код на оборотной стороне карты, ПИН-код;</w:t>
      </w:r>
    </w:p>
    <w:p w:rsidR="00AE30A4" w:rsidRDefault="00470749" w:rsidP="00470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произвести манипуляции с банковской картой у банкомата; </w:t>
      </w:r>
    </w:p>
    <w:p w:rsidR="00AE30A4" w:rsidRDefault="00470749" w:rsidP="00470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сообщить пришедший на телефон код;</w:t>
      </w:r>
    </w:p>
    <w:p w:rsidR="00AE30A4" w:rsidRDefault="00470749" w:rsidP="00470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перевести сумму денег (аванс, залог, пошлина, налог, ошибочно переведённый платеж и </w:t>
      </w:r>
      <w:proofErr w:type="spellStart"/>
      <w:r>
        <w:rPr>
          <w:rFonts w:ascii="Times New Roman" w:hAnsi="Times New Roman"/>
          <w:sz w:val="28"/>
        </w:rPr>
        <w:t>т.п</w:t>
      </w:r>
      <w:proofErr w:type="spellEnd"/>
      <w:r>
        <w:rPr>
          <w:rFonts w:ascii="Times New Roman" w:hAnsi="Times New Roman"/>
          <w:sz w:val="28"/>
        </w:rPr>
        <w:t>);</w:t>
      </w:r>
    </w:p>
    <w:p w:rsidR="00AE30A4" w:rsidRDefault="00470749" w:rsidP="00470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перейти по ссылке в Интернете, в СМС- или ММС-сообщении на смартфоне;</w:t>
      </w:r>
    </w:p>
    <w:p w:rsidR="00AE30A4" w:rsidRDefault="00470749" w:rsidP="00470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позвонить по указанному в СМС-сообщении номеру телефона;</w:t>
      </w:r>
    </w:p>
    <w:p w:rsidR="00AE30A4" w:rsidRDefault="00470749" w:rsidP="00470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ваш номер телефона; </w:t>
      </w:r>
    </w:p>
    <w:p w:rsidR="00AE30A4" w:rsidRDefault="00470749" w:rsidP="00470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отправить СМС-сообщение на короткий номер;</w:t>
      </w:r>
    </w:p>
    <w:p w:rsidR="00AE30A4" w:rsidRDefault="00470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назвать пароли от ваших личных страничек в социальных сетях.</w:t>
      </w:r>
    </w:p>
    <w:p w:rsidR="00AE30A4" w:rsidRDefault="00AE30A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18"/>
        </w:rPr>
      </w:pPr>
    </w:p>
    <w:p w:rsidR="00AE30A4" w:rsidRDefault="00AE30A4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18"/>
        </w:rPr>
      </w:pPr>
    </w:p>
    <w:p w:rsidR="00AE30A4" w:rsidRDefault="00AE30A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AE30A4" w:rsidRDefault="0047074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56E895F5" wp14:editId="33CDBF42">
                <wp:simplePos x="0" y="0"/>
                <wp:positionH relativeFrom="column">
                  <wp:posOffset>66675</wp:posOffset>
                </wp:positionH>
                <wp:positionV relativeFrom="paragraph">
                  <wp:posOffset>-486410</wp:posOffset>
                </wp:positionV>
                <wp:extent cx="5735320" cy="1066800"/>
                <wp:effectExtent l="0" t="0" r="0" b="0"/>
                <wp:wrapNone/>
                <wp:docPr id="17" name="Pictu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320" cy="106680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E30A4" w:rsidRDefault="00470749">
                            <w:pP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  <w:t>ОСНОВНЫЕ ПРАВИЛА БЕЗОПАСНОСТИ В СЕТИ ИНТЕРНЕТ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E895F5" id="Picture 17" o:spid="_x0000_s1028" style="position:absolute;left:0;text-align:left;margin-left:5.25pt;margin-top:-38.3pt;width:451.6pt;height:84pt;z-index:251658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" fillcolor="#066" strokecolor="white [3212]">
                <v:textbox>
                  <w:txbxContent>
                    <w:p w:rsidR="00AE30A4" w:rsidRDefault="00470749">
                      <w:pP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  <w:t>ОСНОВНЫЕ ПРАВИЛА БЕЗОПАСНОСТИ В СЕТИ ИНТЕРНЕТ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E2CE4" wp14:editId="066CDB22">
                <wp:simplePos x="0" y="0"/>
                <wp:positionH relativeFrom="column">
                  <wp:posOffset>0</wp:posOffset>
                </wp:positionH>
                <wp:positionV relativeFrom="paragraph">
                  <wp:posOffset>-193040</wp:posOffset>
                </wp:positionV>
                <wp:extent cx="6746875" cy="941705"/>
                <wp:effectExtent l="0" t="0" r="0" b="0"/>
                <wp:wrapNone/>
                <wp:docPr id="18" name="Pictu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875" cy="941705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1D36D" id="Picture 18" o:spid="_x0000_s1026" style="position:absolute;margin-left:0;margin-top:-15.2pt;width:531.25pt;height:7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" fillcolor="#066" strokecolor="#5b9bd5 [3204]" strokeweight="1pt">
                <v:fill opacity="59110f"/>
              </v:rect>
            </w:pict>
          </mc:Fallback>
        </mc:AlternateContent>
      </w:r>
    </w:p>
    <w:p w:rsidR="00AE30A4" w:rsidRDefault="00AE30A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AE30A4" w:rsidRDefault="0047074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color w:val="111111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746875" cy="2160905"/>
            <wp:effectExtent l="0" t="0" r="0" b="0"/>
            <wp:wrapThrough wrapText="bothSides" distL="114300" distR="114300">
              <wp:wrapPolygon edited="0">
                <wp:start x="0" y="0"/>
                <wp:lineTo x="0" y="21327"/>
                <wp:lineTo x="21529" y="21327"/>
                <wp:lineTo x="21529" y="0"/>
                <wp:lineTo x="0" y="0"/>
              </wp:wrapPolygon>
            </wp:wrapThrough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674687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0A4" w:rsidRDefault="00470749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 xml:space="preserve">1. Советы по безопасности работе в общедоступных сетях </w:t>
      </w:r>
      <w:proofErr w:type="spellStart"/>
      <w:r>
        <w:rPr>
          <w:rFonts w:ascii="Times New Roman" w:hAnsi="Times New Roman"/>
          <w:b/>
          <w:color w:val="111111"/>
          <w:sz w:val="28"/>
        </w:rPr>
        <w:t>Wi-fi</w:t>
      </w:r>
      <w:proofErr w:type="spellEnd"/>
      <w:r>
        <w:rPr>
          <w:rFonts w:ascii="Times New Roman" w:hAnsi="Times New Roman"/>
          <w:b/>
          <w:color w:val="111111"/>
          <w:sz w:val="28"/>
        </w:rPr>
        <w:t>:</w:t>
      </w:r>
    </w:p>
    <w:p w:rsidR="00AE30A4" w:rsidRDefault="00470749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передавайте свою личную информацию через общедоступные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сети. Работая в них, желательно не вводить пароли доступа, логины и какие-то номера;</w:t>
      </w:r>
    </w:p>
    <w:p w:rsidR="00AE30A4" w:rsidRDefault="00470749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и обновляйте антивирусные программы и </w:t>
      </w:r>
      <w:proofErr w:type="spellStart"/>
      <w:r>
        <w:rPr>
          <w:rFonts w:ascii="Times New Roman" w:hAnsi="Times New Roman"/>
          <w:color w:val="111111"/>
          <w:sz w:val="28"/>
        </w:rPr>
        <w:t>брандмауер</w:t>
      </w:r>
      <w:proofErr w:type="spellEnd"/>
      <w:r>
        <w:rPr>
          <w:rFonts w:ascii="Times New Roman" w:hAnsi="Times New Roman"/>
          <w:color w:val="111111"/>
          <w:sz w:val="28"/>
        </w:rPr>
        <w:t>. Тем самым Вы обезопасите себя от закачки вируса на устройство;</w:t>
      </w:r>
    </w:p>
    <w:p w:rsidR="00AE30A4" w:rsidRDefault="00470749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При использовании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отключите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учебе;</w:t>
      </w:r>
    </w:p>
    <w:p w:rsidR="00AE30A4" w:rsidRDefault="00470749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используйте публичный WI-FI для передачи личных данных, </w:t>
      </w:r>
      <w:proofErr w:type="gramStart"/>
      <w:r>
        <w:rPr>
          <w:rFonts w:ascii="Times New Roman" w:hAnsi="Times New Roman"/>
          <w:color w:val="111111"/>
          <w:sz w:val="28"/>
        </w:rPr>
        <w:t>например</w:t>
      </w:r>
      <w:proofErr w:type="gramEnd"/>
      <w:r>
        <w:rPr>
          <w:rFonts w:ascii="Times New Roman" w:hAnsi="Times New Roman"/>
          <w:color w:val="111111"/>
          <w:sz w:val="28"/>
        </w:rPr>
        <w:t xml:space="preserve"> для выхода в социальные сети или в электронную почту;</w:t>
      </w:r>
    </w:p>
    <w:p w:rsidR="00AE30A4" w:rsidRDefault="00470749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только защищенное соединение через HTTPS, а не HTTP, т.е. при наборе веб-адреса вводи именно «https://»;</w:t>
      </w:r>
    </w:p>
    <w:p w:rsidR="00AE30A4" w:rsidRDefault="00470749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 мобильном телефоне отключите функцию «Подключение к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автоматически». Не допускайте автоматического подключения устройства к сетям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без Вашего согласия.</w:t>
      </w:r>
    </w:p>
    <w:p w:rsidR="00AE30A4" w:rsidRDefault="00470749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2. Основные советы по безопасности в социальных сетях:</w:t>
      </w:r>
    </w:p>
    <w:p w:rsidR="00AE30A4" w:rsidRDefault="00470749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Ограничьте список друзей. У Вас в друзьях не должно быть случайных и незнакомых людей;</w:t>
      </w:r>
    </w:p>
    <w:p w:rsidR="00AE30A4" w:rsidRDefault="00470749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Защищайте свою частную жизнь. Не указывайте пароли, телефоны, адреса, дату твоего рождения и другую личную информацию. Злоумышленники могут использовать даже информацию о том, как Вы и Ваши родители планируете провести досуг;</w:t>
      </w:r>
    </w:p>
    <w:p w:rsidR="00AE30A4" w:rsidRDefault="00470749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Вы говорите с людьми, которых не знаете, не используйте свое реальное имя и другую личную информации: имя, место жительства, место учебы и прочее;</w:t>
      </w:r>
    </w:p>
    <w:p w:rsidR="00AE30A4" w:rsidRDefault="00470749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Избегайте размещения фотографий в Интернете, где Вы изображены на местности, по которой можно определить Ваше местоположение;</w:t>
      </w:r>
    </w:p>
    <w:p w:rsidR="00AE30A4" w:rsidRDefault="00470749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AE30A4" w:rsidRDefault="00470749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lastRenderedPageBreak/>
        <w:t>Для социальной сети, почты и других сайтов необходимо использовать разные пароли. Тогда если Вас взломают, то злоумышленники получат доступ только к одному месту, а не во все сразу.</w:t>
      </w:r>
    </w:p>
    <w:p w:rsidR="00AE30A4" w:rsidRDefault="00470749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3. Основные советы по безопасной работе с электронными деньгами:</w:t>
      </w:r>
    </w:p>
    <w:p w:rsidR="00AE30A4" w:rsidRDefault="00470749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Привяжите к счету мобильный телефон. Это самый удобный и быстрый способ восстановить доступ к счету. Привязанный телефон поможет, если забудете свой платежный пароль или зайдете на сайт с незнакомого устройства;</w:t>
      </w:r>
    </w:p>
    <w:p w:rsidR="00AE30A4" w:rsidRDefault="00470749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 одноразовые пароли. После перехода на усиленную авторизацию Вам уже не будет угрожать опасность кражи или перехвата платежного пароля;</w:t>
      </w:r>
    </w:p>
    <w:p w:rsidR="00AE30A4" w:rsidRDefault="00470749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Выберите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</w:t>
      </w:r>
      <w:proofErr w:type="spellStart"/>
      <w:r>
        <w:rPr>
          <w:rFonts w:ascii="Times New Roman" w:hAnsi="Times New Roman"/>
          <w:color w:val="111111"/>
          <w:sz w:val="28"/>
        </w:rPr>
        <w:t>StROng</w:t>
      </w:r>
      <w:proofErr w:type="spellEnd"/>
      <w:r>
        <w:rPr>
          <w:rFonts w:ascii="Times New Roman" w:hAnsi="Times New Roman"/>
          <w:color w:val="111111"/>
          <w:sz w:val="28"/>
        </w:rPr>
        <w:t>!;;</w:t>
      </w:r>
    </w:p>
    <w:p w:rsidR="00AE30A4" w:rsidRDefault="00470749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вводите свои личные данные на сайтах, которым не доверяете.</w:t>
      </w:r>
    </w:p>
    <w:p w:rsidR="00AE30A4" w:rsidRDefault="00470749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4. Основные советы по безопасной работе с электронной почтой:</w:t>
      </w:r>
    </w:p>
    <w:p w:rsidR="00AE30A4" w:rsidRDefault="00470749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Надо выбрать правильный почтовый сервис. В интернете есть огромный выбор бесплатных почтовых сервисов, однако лучше доверять тем, кого знаете и кто первый в рейтинге;</w:t>
      </w:r>
    </w:p>
    <w:p w:rsidR="00AE30A4" w:rsidRDefault="00470749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указывайте в личной почте личную информацию. Например, лучше выбрать «</w:t>
      </w:r>
      <w:proofErr w:type="spellStart"/>
      <w:r>
        <w:rPr>
          <w:rFonts w:ascii="Times New Roman" w:hAnsi="Times New Roman"/>
          <w:color w:val="111111"/>
          <w:sz w:val="28"/>
        </w:rPr>
        <w:t>музыкальный_фанат</w:t>
      </w:r>
      <w:proofErr w:type="spellEnd"/>
      <w:r>
        <w:rPr>
          <w:rFonts w:ascii="Times New Roman" w:hAnsi="Times New Roman"/>
          <w:color w:val="111111"/>
          <w:sz w:val="28"/>
        </w:rPr>
        <w:t>@» или «рок2013» вместо «</w:t>
      </w:r>
      <w:proofErr w:type="spellStart"/>
      <w:r>
        <w:rPr>
          <w:rFonts w:ascii="Times New Roman" w:hAnsi="Times New Roman"/>
          <w:color w:val="111111"/>
          <w:sz w:val="28"/>
        </w:rPr>
        <w:t>темаІЗ</w:t>
      </w:r>
      <w:proofErr w:type="spellEnd"/>
      <w:r>
        <w:rPr>
          <w:rFonts w:ascii="Times New Roman" w:hAnsi="Times New Roman"/>
          <w:color w:val="111111"/>
          <w:sz w:val="28"/>
        </w:rPr>
        <w:t>»;</w:t>
      </w:r>
    </w:p>
    <w:p w:rsidR="00AE30A4" w:rsidRDefault="00470749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двухэтапную авторизацию. Это когда помимо пароля нужно вводить код, присылаемый по SMS;</w:t>
      </w:r>
    </w:p>
    <w:p w:rsidR="00AE30A4" w:rsidRDefault="00470749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сложный пароль. Для каждого почтового ящика должен быть свой надежный, устойчивый к взлому пароль;</w:t>
      </w:r>
    </w:p>
    <w:p w:rsidR="00AE30A4" w:rsidRDefault="00470749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есть возможность написать самому свой личный вопрос, используйте эту возможность;</w:t>
      </w:r>
    </w:p>
    <w:p w:rsidR="00AE30A4" w:rsidRDefault="00470749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несколько почтовых ящиков. Первый для частной переписки с адресатами, которым Вы доверяете. Это электронный адрес не надо использовать при регистрации на форумах и сайтах;</w:t>
      </w:r>
    </w:p>
    <w:p w:rsidR="00AE30A4" w:rsidRDefault="00470749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открывайте файлы и другие вложения в письмах даже если они пришли от Ваших друзей. Лучше уточните у них, отправляли ли они Вам эти файлы;</w:t>
      </w:r>
    </w:p>
    <w:p w:rsidR="00AE30A4" w:rsidRDefault="00470749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После окончания работы на почтовом сервисе перед закрытием вкладки с сайтом не забудьте нажать на «Выйти».</w:t>
      </w:r>
    </w:p>
    <w:p w:rsidR="00AE30A4" w:rsidRDefault="00470749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 xml:space="preserve">5. Основные советы по борьбе с </w:t>
      </w:r>
      <w:proofErr w:type="spellStart"/>
      <w:r>
        <w:rPr>
          <w:rFonts w:ascii="Times New Roman" w:hAnsi="Times New Roman"/>
          <w:b/>
          <w:i/>
          <w:color w:val="111111"/>
          <w:sz w:val="28"/>
        </w:rPr>
        <w:t>фишингом</w:t>
      </w:r>
      <w:proofErr w:type="spellEnd"/>
      <w:r>
        <w:rPr>
          <w:rFonts w:ascii="Times New Roman" w:hAnsi="Times New Roman"/>
          <w:b/>
          <w:i/>
          <w:color w:val="111111"/>
          <w:sz w:val="28"/>
        </w:rPr>
        <w:t xml:space="preserve"> (интернет-мошенничества):</w:t>
      </w:r>
    </w:p>
    <w:p w:rsidR="00AE30A4" w:rsidRDefault="00470749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Следите за своим аккаунтом. Если ты подозреваешь, что Ваша анкета была взломана, то необходимо заблокировать ее и сообщить администраторам ресурса об этом как можно скорее;</w:t>
      </w:r>
    </w:p>
    <w:p w:rsidR="00AE30A4" w:rsidRDefault="00470749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безопасные веб-сайты, в том числе, интернет-магазинов и поисковых систем;</w:t>
      </w:r>
    </w:p>
    <w:p w:rsidR="00AE30A4" w:rsidRDefault="00470749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сложные и разные пароли. Таким образом, если Вас взломают, то злоумышленники получат доступ только к одному Вашему профилю в сети, а не ко всем;</w:t>
      </w:r>
    </w:p>
    <w:p w:rsidR="00AE30A4" w:rsidRDefault="00470749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lastRenderedPageBreak/>
        <w:t xml:space="preserve">Если Вас взломали, то необходимо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ссылки на </w:t>
      </w:r>
      <w:proofErr w:type="spellStart"/>
      <w:r>
        <w:rPr>
          <w:rFonts w:ascii="Times New Roman" w:hAnsi="Times New Roman"/>
          <w:color w:val="111111"/>
          <w:sz w:val="28"/>
        </w:rPr>
        <w:t>фишинговые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сайты;</w:t>
      </w:r>
    </w:p>
    <w:p w:rsidR="00AE30A4" w:rsidRDefault="00470749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Установите надежный пароль (PIN) на мобильный телефон;</w:t>
      </w:r>
    </w:p>
    <w:p w:rsidR="00AE30A4" w:rsidRDefault="00470749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Отключите сохранение пароля в браузере;</w:t>
      </w:r>
    </w:p>
    <w:p w:rsidR="00AE30A4" w:rsidRDefault="0047074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>6. Основные советы по защите цифровой репутации (негативная или позитивная информация в сети о Вас):</w:t>
      </w:r>
    </w:p>
    <w:p w:rsidR="00AE30A4" w:rsidRDefault="00470749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Подумайте, прежде чем что-то публиковать и передавать у Вас в блоге или в социальной сети;</w:t>
      </w:r>
    </w:p>
    <w:p w:rsidR="00AE30A4" w:rsidRDefault="00470749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настройках профиля установите ограничения на просмотр Вашего профиля и его содержимого, сделайте его только «для друзей»;</w:t>
      </w:r>
    </w:p>
    <w:p w:rsidR="00AE30A4" w:rsidRDefault="00470749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размещайте и не указывайте информацию, которая может кого-либо оскорблять или обижать.</w:t>
      </w:r>
    </w:p>
    <w:p w:rsidR="00AE30A4" w:rsidRDefault="00AE30A4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</w:rPr>
      </w:pPr>
    </w:p>
    <w:p w:rsidR="00AE30A4" w:rsidRDefault="00470749">
      <w:pPr>
        <w:tabs>
          <w:tab w:val="left" w:pos="142"/>
        </w:tabs>
        <w:spacing w:before="40"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Соблюдайте правила: </w:t>
      </w:r>
    </w:p>
    <w:p w:rsidR="00AE30A4" w:rsidRDefault="00470749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Помните, что в виртуальном пространстве ответственность наступает по реальным законам; </w:t>
      </w:r>
    </w:p>
    <w:p w:rsidR="00AE30A4" w:rsidRDefault="00470749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Уважительно и добросовестно относитесь к другим пользователям сети Интернет. </w:t>
      </w: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470749" w:rsidRDefault="00470749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470749" w:rsidRDefault="00470749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470749" w:rsidRDefault="00470749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470749" w:rsidRDefault="00470749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470749" w:rsidRDefault="00470749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470749" w:rsidRDefault="00470749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AE30A4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AE30A4" w:rsidRDefault="00470749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7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-147320</wp:posOffset>
                </wp:positionV>
                <wp:extent cx="4087090" cy="1136073"/>
                <wp:effectExtent l="0" t="0" r="8890" b="6985"/>
                <wp:wrapNone/>
                <wp:docPr id="21" name="Pictur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0" cy="1136073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AE30A4" w:rsidRDefault="00470749">
                            <w:pPr>
                              <w:spacing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</w:rPr>
                              <w:t>ЗДЕСЬ ВАМ ПОМОГУТ!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icture 21" o:spid="_x0000_s1029" style="position:absolute;margin-left:-1.55pt;margin-top:-11.6pt;width:321.8pt;height:89.45pt;z-index:251662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" fillcolor="#066" strokecolor="white" strokeweight="1pt">
                <v:textbox>
                  <w:txbxContent>
                    <w:p w:rsidR="00AE30A4" w:rsidRDefault="00470749">
                      <w:pPr>
                        <w:spacing w:line="240" w:lineRule="auto"/>
                        <w:rPr>
                          <w:rFonts w:ascii="Arial Black" w:hAnsi="Arial Black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</w:rPr>
                        <w:t>ЗДЕСЬ ВАМ ПОМОГУТ!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348587</wp:posOffset>
            </wp:positionV>
            <wp:extent cx="2311890" cy="956945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23118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-126480</wp:posOffset>
                </wp:positionH>
                <wp:positionV relativeFrom="paragraph">
                  <wp:posOffset>365010</wp:posOffset>
                </wp:positionV>
                <wp:extent cx="6746875" cy="941705"/>
                <wp:effectExtent l="0" t="0" r="0" b="0"/>
                <wp:wrapThrough wrapText="bothSides" distL="114300" distR="114300">
                  <wp:wrapPolygon edited="0">
                    <wp:start x="0" y="0"/>
                    <wp:lineTo x="0" y="21411"/>
                    <wp:lineTo x="21590" y="21411"/>
                    <wp:lineTo x="21590" y="0"/>
                    <wp:lineTo x="0" y="0"/>
                  </wp:wrapPolygon>
                </wp:wrapThrough>
                <wp:docPr id="24" name="Pictu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875" cy="941705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74B88" id="Picture 24" o:spid="_x0000_s1026" style="position:absolute;margin-left:-9.95pt;margin-top:28.75pt;width:531.25pt;height:7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" fillcolor="#066" strokecolor="#5b9bd5 [3204]" strokeweight="1pt">
                <v:fill opacity="59110f"/>
                <w10:wrap type="through"/>
              </v:rect>
            </w:pict>
          </mc:Fallback>
        </mc:AlternateContent>
      </w:r>
    </w:p>
    <w:p w:rsidR="00AE30A4" w:rsidRDefault="00470749">
      <w:pPr>
        <w:pStyle w:val="Pa6"/>
        <w:spacing w:after="40"/>
        <w:jc w:val="center"/>
        <w:rPr>
          <w:sz w:val="28"/>
        </w:rPr>
      </w:pPr>
      <w:r>
        <w:rPr>
          <w:rStyle w:val="A01"/>
          <w:sz w:val="28"/>
        </w:rPr>
        <w:t>Федеральная служба по надзору в сфере связи, информационных технологий и массовых коммуникаций (</w:t>
      </w:r>
      <w:proofErr w:type="spellStart"/>
      <w:r>
        <w:rPr>
          <w:rStyle w:val="A01"/>
          <w:sz w:val="28"/>
        </w:rPr>
        <w:t>Роскомнадзор</w:t>
      </w:r>
      <w:proofErr w:type="spellEnd"/>
      <w:r>
        <w:rPr>
          <w:rStyle w:val="A01"/>
          <w:sz w:val="28"/>
        </w:rPr>
        <w:t>)</w:t>
      </w:r>
      <w:r>
        <w:rPr>
          <w:rStyle w:val="A01"/>
          <w:b w:val="0"/>
          <w:sz w:val="28"/>
        </w:rPr>
        <w:t xml:space="preserve">: </w:t>
      </w:r>
    </w:p>
    <w:p w:rsidR="00AE30A4" w:rsidRDefault="00470749">
      <w:pPr>
        <w:pStyle w:val="Pa6"/>
        <w:spacing w:after="40"/>
        <w:jc w:val="center"/>
        <w:rPr>
          <w:rStyle w:val="A01"/>
          <w:sz w:val="28"/>
        </w:rPr>
      </w:pPr>
      <w:r>
        <w:rPr>
          <w:rFonts w:ascii="Calibri" w:hAnsi="Calibr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-13334</wp:posOffset>
                </wp:positionH>
                <wp:positionV relativeFrom="paragraph">
                  <wp:posOffset>16972</wp:posOffset>
                </wp:positionV>
                <wp:extent cx="6442363" cy="1205346"/>
                <wp:effectExtent l="0" t="0" r="0" b="0"/>
                <wp:wrapNone/>
                <wp:docPr id="25" name="Pictu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AE30A4" w:rsidRDefault="00470749">
                            <w:pPr>
                              <w:pStyle w:val="Pa6"/>
                              <w:spacing w:after="40"/>
                              <w:jc w:val="center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 xml:space="preserve">Справочно-информационный центр: </w:t>
                            </w:r>
                          </w:p>
                          <w:p w:rsidR="00AE30A4" w:rsidRDefault="00470749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  <w:t>8 (495) 983-33-93 (</w:t>
                            </w:r>
                            <w:proofErr w:type="spellStart"/>
                            <w:r>
                              <w:rPr>
                                <w:rStyle w:val="A01"/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  <w:t>пн-чт</w:t>
                            </w:r>
                            <w:proofErr w:type="spellEnd"/>
                            <w:r>
                              <w:rPr>
                                <w:rStyle w:val="A01"/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  <w:t xml:space="preserve"> 9:00-18:00, </w:t>
                            </w:r>
                            <w:proofErr w:type="spellStart"/>
                            <w:r>
                              <w:rPr>
                                <w:rStyle w:val="A01"/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  <w:t>пт</w:t>
                            </w:r>
                            <w:proofErr w:type="spellEnd"/>
                            <w:r>
                              <w:rPr>
                                <w:rStyle w:val="A01"/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  <w:t xml:space="preserve"> 9.00-16:45)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25" o:spid="_x0000_s1030" style="position:absolute;left:0;text-align:left;margin-left:-1.05pt;margin-top:1.35pt;width:507.25pt;height:94.9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" fillcolor="#099" strokecolor="#1f4d78 [1604]" strokeweight="1pt">
                <v:textbox>
                  <w:txbxContent>
                    <w:p w:rsidR="00AE30A4" w:rsidRDefault="00470749">
                      <w:pPr>
                        <w:pStyle w:val="Pa6"/>
                        <w:spacing w:after="40"/>
                        <w:jc w:val="center"/>
                        <w:rPr>
                          <w:rFonts w:asciiTheme="minorHAnsi" w:hAnsiTheme="minorHAnsi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 xml:space="preserve">Справочно-информационный центр: </w:t>
                      </w:r>
                    </w:p>
                    <w:p w:rsidR="00AE30A4" w:rsidRDefault="00470749">
                      <w:pPr>
                        <w:jc w:val="center"/>
                        <w:rPr>
                          <w:rFonts w:ascii="Times New Roman" w:hAnsi="Times New Roman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="Times New Roman" w:hAnsi="Times New Roman"/>
                          <w:color w:val="FFFFFF" w:themeColor="light1"/>
                          <w:sz w:val="28"/>
                        </w:rPr>
                        <w:t>8 (495) 983-33-93 (</w:t>
                      </w:r>
                      <w:proofErr w:type="spellStart"/>
                      <w:r>
                        <w:rPr>
                          <w:rStyle w:val="A01"/>
                          <w:rFonts w:ascii="Times New Roman" w:hAnsi="Times New Roman"/>
                          <w:color w:val="FFFFFF" w:themeColor="light1"/>
                          <w:sz w:val="28"/>
                        </w:rPr>
                        <w:t>пн-чт</w:t>
                      </w:r>
                      <w:proofErr w:type="spellEnd"/>
                      <w:r>
                        <w:rPr>
                          <w:rStyle w:val="A01"/>
                          <w:rFonts w:ascii="Times New Roman" w:hAnsi="Times New Roman"/>
                          <w:color w:val="FFFFFF" w:themeColor="light1"/>
                          <w:sz w:val="28"/>
                        </w:rPr>
                        <w:t xml:space="preserve"> 9:00-18:00, </w:t>
                      </w:r>
                      <w:proofErr w:type="spellStart"/>
                      <w:r>
                        <w:rPr>
                          <w:rStyle w:val="A01"/>
                          <w:rFonts w:ascii="Times New Roman" w:hAnsi="Times New Roman"/>
                          <w:color w:val="FFFFFF" w:themeColor="light1"/>
                          <w:sz w:val="28"/>
                        </w:rPr>
                        <w:t>пт</w:t>
                      </w:r>
                      <w:proofErr w:type="spellEnd"/>
                      <w:r>
                        <w:rPr>
                          <w:rStyle w:val="A01"/>
                          <w:rFonts w:ascii="Times New Roman" w:hAnsi="Times New Roman"/>
                          <w:color w:val="FFFFFF" w:themeColor="light1"/>
                          <w:sz w:val="28"/>
                        </w:rPr>
                        <w:t xml:space="preserve"> 9.00-16:45)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A01"/>
          <w:sz w:val="28"/>
        </w:rPr>
        <w:t xml:space="preserve"> </w:t>
      </w:r>
    </w:p>
    <w:p w:rsidR="00AE30A4" w:rsidRDefault="00AE30A4">
      <w:pPr>
        <w:pStyle w:val="Default"/>
      </w:pPr>
    </w:p>
    <w:p w:rsidR="00AE30A4" w:rsidRDefault="00AE30A4">
      <w:pPr>
        <w:pStyle w:val="Default"/>
      </w:pPr>
    </w:p>
    <w:p w:rsidR="00AE30A4" w:rsidRDefault="00AE30A4">
      <w:pPr>
        <w:pStyle w:val="Default"/>
      </w:pPr>
    </w:p>
    <w:p w:rsidR="00AE30A4" w:rsidRDefault="00AE30A4"/>
    <w:p w:rsidR="00AE30A4" w:rsidRDefault="00470749">
      <w:pPr>
        <w:pStyle w:val="Pa6"/>
        <w:spacing w:after="40"/>
        <w:jc w:val="center"/>
        <w:rPr>
          <w:sz w:val="28"/>
        </w:rPr>
      </w:pPr>
      <w:r>
        <w:rPr>
          <w:sz w:val="28"/>
        </w:rPr>
        <w:tab/>
      </w:r>
    </w:p>
    <w:p w:rsidR="00AE30A4" w:rsidRDefault="00470749">
      <w:pPr>
        <w:pStyle w:val="Pa6"/>
        <w:spacing w:after="40"/>
        <w:jc w:val="center"/>
        <w:rPr>
          <w:sz w:val="28"/>
        </w:rPr>
      </w:pPr>
      <w:r>
        <w:rPr>
          <w:b/>
          <w:sz w:val="28"/>
        </w:rPr>
        <w:t xml:space="preserve">Управление </w:t>
      </w:r>
      <w:proofErr w:type="spellStart"/>
      <w:r>
        <w:rPr>
          <w:b/>
          <w:sz w:val="28"/>
        </w:rPr>
        <w:t>Роскомнадзора</w:t>
      </w:r>
      <w:proofErr w:type="spellEnd"/>
      <w:r>
        <w:rPr>
          <w:b/>
          <w:sz w:val="28"/>
        </w:rPr>
        <w:t xml:space="preserve"> по Волгоградской области и Республике Калмыкия</w:t>
      </w:r>
    </w:p>
    <w:p w:rsidR="00AE30A4" w:rsidRDefault="00470749">
      <w:pPr>
        <w:tabs>
          <w:tab w:val="left" w:pos="5716"/>
        </w:tabs>
        <w:jc w:val="center"/>
        <w:rPr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42363" cy="1205346"/>
                <wp:effectExtent l="0" t="0" r="0" b="0"/>
                <wp:wrapNone/>
                <wp:docPr id="26" name="Pictu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AE30A4" w:rsidRDefault="00470749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E-</w:t>
                            </w:r>
                            <w:proofErr w:type="spellStart"/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mail</w:t>
                            </w:r>
                            <w:proofErr w:type="spellEnd"/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: </w:t>
                            </w:r>
                            <w:hyperlink r:id="rId12" w:history="1">
                              <w:r>
                                <w:rPr>
                                  <w:rStyle w:val="A01"/>
                                  <w:rFonts w:asciiTheme="minorHAnsi" w:hAnsiTheme="minorHAnsi"/>
                                  <w:color w:val="FFFFFF" w:themeColor="light1"/>
                                  <w:sz w:val="28"/>
                                </w:rPr>
                                <w:t>rsockanc34@rkn.gov.ru</w:t>
                              </w:r>
                            </w:hyperlink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br/>
                              <w:t>телефон: (8442) 96-88-77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26" o:spid="_x0000_s1031" style="position:absolute;left:0;text-align:left;margin-left:0;margin-top:-.05pt;width:507.25pt;height:94.9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" fillcolor="#099" strokecolor="#1f4d78 [1604]" strokeweight="1pt">
                <v:textbox>
                  <w:txbxContent>
                    <w:p w:rsidR="00AE30A4" w:rsidRDefault="00470749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E-</w:t>
                      </w:r>
                      <w:proofErr w:type="spellStart"/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mail</w:t>
                      </w:r>
                      <w:proofErr w:type="spellEnd"/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: </w:t>
                      </w:r>
                      <w:hyperlink r:id="rId13" w:history="1">
                        <w:r>
                          <w:rPr>
                            <w:rStyle w:val="A01"/>
                            <w:rFonts w:asciiTheme="minorHAnsi" w:hAnsiTheme="minorHAnsi"/>
                            <w:color w:val="FFFFFF" w:themeColor="light1"/>
                            <w:sz w:val="28"/>
                          </w:rPr>
                          <w:t>rsockanc34@rkn.gov.ru</w:t>
                        </w:r>
                      </w:hyperlink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br/>
                        <w:t>телефон: (8442) 96-88-77</w:t>
                      </w:r>
                    </w:p>
                  </w:txbxContent>
                </v:textbox>
              </v:rect>
            </w:pict>
          </mc:Fallback>
        </mc:AlternateContent>
      </w:r>
    </w:p>
    <w:p w:rsidR="00AE30A4" w:rsidRDefault="00AE30A4">
      <w:pPr>
        <w:rPr>
          <w:sz w:val="28"/>
        </w:rPr>
      </w:pPr>
    </w:p>
    <w:p w:rsidR="00AE30A4" w:rsidRDefault="00AE30A4">
      <w:pPr>
        <w:rPr>
          <w:sz w:val="28"/>
        </w:rPr>
      </w:pPr>
    </w:p>
    <w:p w:rsidR="00AE30A4" w:rsidRDefault="00AE30A4">
      <w:pPr>
        <w:jc w:val="center"/>
        <w:rPr>
          <w:rFonts w:ascii="Times New Roman" w:hAnsi="Times New Roman"/>
          <w:sz w:val="20"/>
        </w:rPr>
      </w:pPr>
    </w:p>
    <w:p w:rsidR="00AE30A4" w:rsidRDefault="0047074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обращениям, относительно деятельности мошеннических Интернет-ресурсов, создания использования и распространения вредоносного программного обеспечения, неправомерного доступа к компьютерной информации, хищениям, совершенным с использованием поддельных банковских карт, электронных платежных систем и систем дистанционного банковского обслуживания</w:t>
      </w:r>
    </w:p>
    <w:p w:rsidR="00AE30A4" w:rsidRDefault="00470749">
      <w:pPr>
        <w:jc w:val="center"/>
        <w:rPr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346</wp:posOffset>
                </wp:positionH>
                <wp:positionV relativeFrom="paragraph">
                  <wp:posOffset>-520</wp:posOffset>
                </wp:positionV>
                <wp:extent cx="6442363" cy="2992582"/>
                <wp:effectExtent l="0" t="0" r="0" b="0"/>
                <wp:wrapNone/>
                <wp:docPr id="27" name="Pictu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2992582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AE30A4" w:rsidRDefault="00470749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Следственное управление Следственного комитета Российской Федерации по Волгоградской области </w:t>
                            </w:r>
                          </w:p>
                          <w:p w:rsidR="00AE30A4" w:rsidRDefault="00470749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Телефон доверия: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(8442) 23-66-83</w:t>
                            </w:r>
                          </w:p>
                          <w:p w:rsidR="00AE30A4" w:rsidRDefault="00470749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Телефон: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(8442) 24-26-95, 30-20-11</w:t>
                            </w:r>
                          </w:p>
                          <w:p w:rsidR="00AE30A4" w:rsidRDefault="00470749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Факс: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 (8442) 23-92-40</w:t>
                            </w:r>
                          </w:p>
                          <w:p w:rsidR="00AE30A4" w:rsidRDefault="00470749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Адрес: 400005, г. Волгоград, ул. Мира, д. 24 А</w:t>
                            </w:r>
                          </w:p>
                          <w:p w:rsidR="00AE30A4" w:rsidRDefault="00AE30A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</w:p>
                          <w:p w:rsidR="00AE30A4" w:rsidRDefault="00470749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ГУ МВД России по Волгоградской области</w:t>
                            </w:r>
                          </w:p>
                          <w:p w:rsidR="00AE30A4" w:rsidRDefault="00470749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Дежурная часть ГУ МВД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-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 30-43-45, 33-24-71 (факс)</w:t>
                            </w:r>
                          </w:p>
                          <w:p w:rsidR="00AE30A4" w:rsidRDefault="00470749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Телефон доверия ГУ МВД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-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30-44-44</w:t>
                            </w:r>
                          </w:p>
                          <w:p w:rsidR="00AE30A4" w:rsidRDefault="00470749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Адрес: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400066, г. Волгоград, ул. </w:t>
                            </w:r>
                            <w:proofErr w:type="spellStart"/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Краснознаменская</w:t>
                            </w:r>
                            <w:proofErr w:type="spellEnd"/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, 17 </w:t>
                            </w:r>
                          </w:p>
                          <w:p w:rsidR="00AE30A4" w:rsidRDefault="00AE30A4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</w:p>
                          <w:p w:rsidR="00AE30A4" w:rsidRDefault="00AE30A4">
                            <w:pPr>
                              <w:pStyle w:val="Default"/>
                              <w:rPr>
                                <w:rFonts w:asciiTheme="minorHAnsi" w:hAnsiTheme="minorHAnsi"/>
                                <w:color w:val="FFFFFF" w:themeColor="light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27" o:spid="_x0000_s1032" style="position:absolute;left:0;text-align:left;margin-left:.05pt;margin-top:-.05pt;width:507.25pt;height:235.6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" fillcolor="#099" strokecolor="#1f4d78 [1604]" strokeweight="1pt">
                <v:textbox>
                  <w:txbxContent>
                    <w:p w:rsidR="00AE30A4" w:rsidRDefault="00470749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Следственное управление Следственного комитета Российской Федерации по Волгоградской области </w:t>
                      </w:r>
                    </w:p>
                    <w:p w:rsidR="00AE30A4" w:rsidRDefault="00470749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Телефон доверия: 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(8442) 23-66-83</w:t>
                      </w:r>
                    </w:p>
                    <w:p w:rsidR="00AE30A4" w:rsidRDefault="00470749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Телефон: 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(8442) 24-26-95, 30-20-11</w:t>
                      </w:r>
                    </w:p>
                    <w:p w:rsidR="00AE30A4" w:rsidRDefault="00470749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Факс: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 (8442) 23-92-40</w:t>
                      </w:r>
                    </w:p>
                    <w:p w:rsidR="00AE30A4" w:rsidRDefault="00470749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Адрес: 400005, г. Волгоград, ул. Мира, д. 24 А</w:t>
                      </w:r>
                    </w:p>
                    <w:p w:rsidR="00AE30A4" w:rsidRDefault="00AE30A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</w:p>
                    <w:p w:rsidR="00AE30A4" w:rsidRDefault="00470749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ГУ МВД России по Волгоградской области</w:t>
                      </w:r>
                    </w:p>
                    <w:p w:rsidR="00AE30A4" w:rsidRDefault="00470749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 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Дежурная часть ГУ МВД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-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 30-43-45, 33-24-71 (факс)</w:t>
                      </w:r>
                    </w:p>
                    <w:p w:rsidR="00AE30A4" w:rsidRDefault="00470749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Телефон доверия ГУ МВД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- 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30-44-44</w:t>
                      </w:r>
                    </w:p>
                    <w:p w:rsidR="00AE30A4" w:rsidRDefault="00470749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Адрес: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400066, г. Волгоград, ул. </w:t>
                      </w:r>
                      <w:proofErr w:type="spellStart"/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Краснознаменская</w:t>
                      </w:r>
                      <w:proofErr w:type="spellEnd"/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, 17 </w:t>
                      </w:r>
                    </w:p>
                    <w:p w:rsidR="00AE30A4" w:rsidRDefault="00AE30A4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</w:p>
                    <w:p w:rsidR="00AE30A4" w:rsidRDefault="00AE30A4">
                      <w:pPr>
                        <w:pStyle w:val="Default"/>
                        <w:rPr>
                          <w:rFonts w:asciiTheme="minorHAnsi" w:hAnsiTheme="minorHAnsi"/>
                          <w:color w:val="FFFFFF" w:themeColor="ligh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AE30A4">
      <w:pgSz w:w="11906" w:h="16838"/>
      <w:pgMar w:top="1134" w:right="567" w:bottom="113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Bebas Neue Cyrillic">
    <w:altName w:val="Times New Roman"/>
    <w:panose1 w:val="00000000000000000000"/>
    <w:charset w:val="00"/>
    <w:family w:val="roman"/>
    <w:notTrueType/>
    <w:pitch w:val="default"/>
  </w:font>
  <w:font w:name="ingding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C7CD7"/>
    <w:multiLevelType w:val="multilevel"/>
    <w:tmpl w:val="40F0BD7E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 w15:restartNumberingAfterBreak="0">
    <w:nsid w:val="0DE377FA"/>
    <w:multiLevelType w:val="multilevel"/>
    <w:tmpl w:val="FC7CC852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 w15:restartNumberingAfterBreak="0">
    <w:nsid w:val="12044A8F"/>
    <w:multiLevelType w:val="multilevel"/>
    <w:tmpl w:val="3E8E30E4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 w15:restartNumberingAfterBreak="0">
    <w:nsid w:val="17972610"/>
    <w:multiLevelType w:val="multilevel"/>
    <w:tmpl w:val="F2683052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D64C1A"/>
    <w:multiLevelType w:val="multilevel"/>
    <w:tmpl w:val="83165796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3B69B6"/>
    <w:multiLevelType w:val="multilevel"/>
    <w:tmpl w:val="7BE6A78E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D7B4D09"/>
    <w:multiLevelType w:val="multilevel"/>
    <w:tmpl w:val="383A65FE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DA52328"/>
    <w:multiLevelType w:val="multilevel"/>
    <w:tmpl w:val="C2FA68B8"/>
    <w:lvl w:ilvl="0">
      <w:start w:val="1"/>
      <w:numFmt w:val="bullet"/>
      <w:lvlText w:val=""/>
      <w:lvlJc w:val="left"/>
      <w:pPr>
        <w:ind w:left="1069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C87259B"/>
    <w:multiLevelType w:val="multilevel"/>
    <w:tmpl w:val="CA70DF4C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 w15:restartNumberingAfterBreak="0">
    <w:nsid w:val="79601790"/>
    <w:multiLevelType w:val="multilevel"/>
    <w:tmpl w:val="264EECA8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8"/>
  </w:num>
  <w:num w:numId="6">
    <w:abstractNumId w:val="0"/>
  </w:num>
  <w:num w:numId="7">
    <w:abstractNumId w:val="2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0A4"/>
    <w:rsid w:val="00470749"/>
    <w:rsid w:val="00AE30A4"/>
    <w:rsid w:val="00D8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1D7C82-9428-4B1C-9881-EAA35CBDD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Default">
    <w:name w:val="Default"/>
    <w:link w:val="Default0"/>
    <w:pPr>
      <w:spacing w:after="0" w:line="240" w:lineRule="auto"/>
    </w:pPr>
    <w:rPr>
      <w:rFonts w:ascii="Bebas Neue Cyrillic" w:hAnsi="Bebas Neue Cyrillic"/>
      <w:sz w:val="24"/>
    </w:rPr>
  </w:style>
  <w:style w:type="character" w:customStyle="1" w:styleId="Default0">
    <w:name w:val="Default"/>
    <w:link w:val="Default"/>
    <w:rPr>
      <w:rFonts w:ascii="Bebas Neue Cyrillic" w:hAnsi="Bebas Neue Cyrillic"/>
      <w:color w:val="000000"/>
      <w:sz w:val="24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customStyle="1" w:styleId="Pa16">
    <w:name w:val="Pa16"/>
    <w:basedOn w:val="Default"/>
    <w:next w:val="Default"/>
    <w:link w:val="Pa160"/>
    <w:pPr>
      <w:spacing w:line="241" w:lineRule="atLeast"/>
    </w:pPr>
    <w:rPr>
      <w:rFonts w:ascii="Times New Roman" w:hAnsi="Times New Roman"/>
    </w:rPr>
  </w:style>
  <w:style w:type="character" w:customStyle="1" w:styleId="Pa160">
    <w:name w:val="Pa16"/>
    <w:basedOn w:val="Default0"/>
    <w:link w:val="Pa16"/>
    <w:rPr>
      <w:rFonts w:ascii="Times New Roman" w:hAnsi="Times New Roman"/>
      <w:color w:val="000000"/>
      <w:sz w:val="24"/>
    </w:rPr>
  </w:style>
  <w:style w:type="paragraph" w:customStyle="1" w:styleId="13">
    <w:name w:val="Основной шрифт абзаца1"/>
  </w:style>
  <w:style w:type="paragraph" w:customStyle="1" w:styleId="A00">
    <w:name w:val="A0"/>
    <w:link w:val="A01"/>
    <w:rPr>
      <w:b/>
      <w:sz w:val="20"/>
    </w:rPr>
  </w:style>
  <w:style w:type="character" w:customStyle="1" w:styleId="A01">
    <w:name w:val="A0"/>
    <w:link w:val="A00"/>
    <w:rPr>
      <w:b/>
      <w:color w:val="000000"/>
      <w:sz w:val="20"/>
    </w:rPr>
  </w:style>
  <w:style w:type="paragraph" w:customStyle="1" w:styleId="14">
    <w:name w:val="Выделение1"/>
    <w:link w:val="a4"/>
    <w:rPr>
      <w:i/>
    </w:rPr>
  </w:style>
  <w:style w:type="character" w:styleId="a4">
    <w:name w:val="Emphasis"/>
    <w:link w:val="14"/>
    <w:rPr>
      <w:i/>
    </w:rPr>
  </w:style>
  <w:style w:type="paragraph" w:styleId="a5">
    <w:name w:val="caption"/>
    <w:basedOn w:val="a"/>
    <w:next w:val="a"/>
    <w:link w:val="a6"/>
    <w:pPr>
      <w:spacing w:line="240" w:lineRule="auto"/>
    </w:pPr>
    <w:rPr>
      <w:i/>
      <w:color w:val="44546A" w:themeColor="text2"/>
      <w:sz w:val="18"/>
    </w:rPr>
  </w:style>
  <w:style w:type="character" w:customStyle="1" w:styleId="a6">
    <w:name w:val="Название объекта Знак"/>
    <w:basedOn w:val="1"/>
    <w:link w:val="a5"/>
    <w:rPr>
      <w:rFonts w:ascii="Calibri" w:hAnsi="Calibri"/>
      <w:i/>
      <w:color w:val="44546A" w:themeColor="text2"/>
      <w:sz w:val="18"/>
    </w:rPr>
  </w:style>
  <w:style w:type="paragraph" w:customStyle="1" w:styleId="Pa14">
    <w:name w:val="Pa14"/>
    <w:basedOn w:val="Default"/>
    <w:next w:val="Default"/>
    <w:link w:val="Pa140"/>
    <w:pPr>
      <w:spacing w:line="241" w:lineRule="atLeast"/>
    </w:pPr>
    <w:rPr>
      <w:rFonts w:ascii="Times New Roman" w:hAnsi="Times New Roman"/>
    </w:rPr>
  </w:style>
  <w:style w:type="character" w:customStyle="1" w:styleId="Pa140">
    <w:name w:val="Pa14"/>
    <w:basedOn w:val="Default0"/>
    <w:link w:val="Pa14"/>
    <w:rPr>
      <w:rFonts w:ascii="Times New Roman" w:hAnsi="Times New Roman"/>
      <w:color w:val="000000"/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Pa19">
    <w:name w:val="Pa19"/>
    <w:basedOn w:val="Default"/>
    <w:next w:val="Default"/>
    <w:link w:val="Pa190"/>
    <w:pPr>
      <w:spacing w:line="241" w:lineRule="atLeast"/>
    </w:pPr>
    <w:rPr>
      <w:rFonts w:ascii="Times New Roman" w:hAnsi="Times New Roman"/>
    </w:rPr>
  </w:style>
  <w:style w:type="character" w:customStyle="1" w:styleId="Pa190">
    <w:name w:val="Pa19"/>
    <w:basedOn w:val="Default0"/>
    <w:link w:val="Pa19"/>
    <w:rPr>
      <w:rFonts w:ascii="Times New Roman" w:hAnsi="Times New Roman"/>
      <w:color w:val="000000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7"/>
    <w:rPr>
      <w:color w:val="0000FF"/>
      <w:u w:val="single"/>
    </w:rPr>
  </w:style>
  <w:style w:type="character" w:styleId="a7">
    <w:name w:val="Hyperlink"/>
    <w:basedOn w:val="a0"/>
    <w:link w:val="15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A50">
    <w:name w:val="A5"/>
    <w:link w:val="A51"/>
    <w:rPr>
      <w:sz w:val="18"/>
    </w:rPr>
  </w:style>
  <w:style w:type="character" w:customStyle="1" w:styleId="A51">
    <w:name w:val="A5"/>
    <w:link w:val="A50"/>
    <w:rPr>
      <w:color w:val="000000"/>
      <w:sz w:val="18"/>
    </w:rPr>
  </w:style>
  <w:style w:type="paragraph" w:customStyle="1" w:styleId="A10">
    <w:name w:val="A1"/>
    <w:link w:val="A11"/>
    <w:rPr>
      <w:sz w:val="50"/>
    </w:rPr>
  </w:style>
  <w:style w:type="character" w:customStyle="1" w:styleId="A11">
    <w:name w:val="A1"/>
    <w:link w:val="A10"/>
    <w:rPr>
      <w:color w:val="000000"/>
      <w:sz w:val="50"/>
    </w:rPr>
  </w:style>
  <w:style w:type="paragraph" w:customStyle="1" w:styleId="Pa32">
    <w:name w:val="Pa32"/>
    <w:basedOn w:val="Default"/>
    <w:next w:val="Default"/>
    <w:link w:val="Pa320"/>
    <w:pPr>
      <w:spacing w:line="221" w:lineRule="atLeast"/>
    </w:pPr>
    <w:rPr>
      <w:rFonts w:ascii="Times New Roman" w:hAnsi="Times New Roman"/>
    </w:rPr>
  </w:style>
  <w:style w:type="character" w:customStyle="1" w:styleId="Pa320">
    <w:name w:val="Pa32"/>
    <w:basedOn w:val="Default0"/>
    <w:link w:val="Pa32"/>
    <w:rPr>
      <w:rFonts w:ascii="Times New Roman" w:hAnsi="Times New Roman"/>
      <w:color w:val="000000"/>
      <w:sz w:val="24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Pa7">
    <w:name w:val="Pa7"/>
    <w:basedOn w:val="Default"/>
    <w:next w:val="Default"/>
    <w:link w:val="Pa70"/>
    <w:pPr>
      <w:spacing w:line="241" w:lineRule="atLeast"/>
    </w:pPr>
    <w:rPr>
      <w:rFonts w:ascii="Times New Roman" w:hAnsi="Times New Roman"/>
    </w:rPr>
  </w:style>
  <w:style w:type="character" w:customStyle="1" w:styleId="Pa70">
    <w:name w:val="Pa7"/>
    <w:basedOn w:val="Default0"/>
    <w:link w:val="Pa7"/>
    <w:rPr>
      <w:rFonts w:ascii="Times New Roman" w:hAnsi="Times New Roman"/>
      <w:color w:val="000000"/>
      <w:sz w:val="24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8">
    <w:name w:val="List Paragraph"/>
    <w:basedOn w:val="a"/>
    <w:link w:val="a9"/>
    <w:pPr>
      <w:ind w:left="720"/>
      <w:contextualSpacing/>
    </w:pPr>
  </w:style>
  <w:style w:type="character" w:customStyle="1" w:styleId="a9">
    <w:name w:val="Абзац списка Знак"/>
    <w:basedOn w:val="1"/>
    <w:link w:val="a8"/>
    <w:rPr>
      <w:rFonts w:ascii="Calibri" w:hAnsi="Calibri"/>
    </w:rPr>
  </w:style>
  <w:style w:type="paragraph" w:customStyle="1" w:styleId="Pa13">
    <w:name w:val="Pa13"/>
    <w:basedOn w:val="Default"/>
    <w:next w:val="Default"/>
    <w:link w:val="Pa130"/>
    <w:pPr>
      <w:spacing w:line="241" w:lineRule="atLeast"/>
    </w:pPr>
    <w:rPr>
      <w:rFonts w:ascii="Times New Roman" w:hAnsi="Times New Roman"/>
    </w:rPr>
  </w:style>
  <w:style w:type="character" w:customStyle="1" w:styleId="Pa130">
    <w:name w:val="Pa13"/>
    <w:basedOn w:val="Default0"/>
    <w:link w:val="Pa13"/>
    <w:rPr>
      <w:rFonts w:ascii="Times New Roman" w:hAnsi="Times New Roman"/>
      <w:color w:val="000000"/>
      <w:sz w:val="24"/>
    </w:rPr>
  </w:style>
  <w:style w:type="paragraph" w:customStyle="1" w:styleId="Pa1">
    <w:name w:val="Pa1"/>
    <w:basedOn w:val="Default"/>
    <w:next w:val="Default"/>
    <w:link w:val="Pa10"/>
    <w:pPr>
      <w:spacing w:line="201" w:lineRule="atLeast"/>
    </w:pPr>
  </w:style>
  <w:style w:type="character" w:customStyle="1" w:styleId="Pa10">
    <w:name w:val="Pa1"/>
    <w:basedOn w:val="Default0"/>
    <w:link w:val="Pa1"/>
    <w:rPr>
      <w:rFonts w:ascii="Bebas Neue Cyrillic" w:hAnsi="Bebas Neue Cyrillic"/>
      <w:color w:val="000000"/>
      <w:sz w:val="24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Pa6">
    <w:name w:val="Pa6"/>
    <w:basedOn w:val="Default"/>
    <w:next w:val="Default"/>
    <w:link w:val="Pa60"/>
    <w:pPr>
      <w:spacing w:line="241" w:lineRule="atLeast"/>
    </w:pPr>
    <w:rPr>
      <w:rFonts w:ascii="Times New Roman" w:hAnsi="Times New Roman"/>
    </w:rPr>
  </w:style>
  <w:style w:type="character" w:customStyle="1" w:styleId="Pa60">
    <w:name w:val="Pa6"/>
    <w:basedOn w:val="Default0"/>
    <w:link w:val="Pa6"/>
    <w:rPr>
      <w:rFonts w:ascii="Times New Roman" w:hAnsi="Times New Roman"/>
      <w:color w:val="000000"/>
      <w:sz w:val="24"/>
    </w:rPr>
  </w:style>
  <w:style w:type="paragraph" w:styleId="aa">
    <w:name w:val="Subtitle"/>
    <w:next w:val="a"/>
    <w:link w:val="ab"/>
    <w:uiPriority w:val="11"/>
    <w:qFormat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c">
    <w:name w:val="Title"/>
    <w:next w:val="a"/>
    <w:link w:val="ad"/>
    <w:uiPriority w:val="10"/>
    <w:qFormat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A90">
    <w:name w:val="A9"/>
    <w:link w:val="A91"/>
    <w:rPr>
      <w:rFonts w:ascii="ingdings" w:hAnsi="ingdings"/>
      <w:sz w:val="18"/>
    </w:rPr>
  </w:style>
  <w:style w:type="character" w:customStyle="1" w:styleId="A91">
    <w:name w:val="A9"/>
    <w:link w:val="A90"/>
    <w:rPr>
      <w:rFonts w:ascii="ingdings" w:hAnsi="ingdings"/>
      <w:color w:val="000000"/>
      <w:sz w:val="18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e">
    <w:name w:val="Balloon Text"/>
    <w:basedOn w:val="a"/>
    <w:link w:val="af"/>
    <w:uiPriority w:val="99"/>
    <w:semiHidden/>
    <w:unhideWhenUsed/>
    <w:rsid w:val="00470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70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rsockanc34@rkn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rsockanc34@rkn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3899</Words>
  <Characters>22230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One_64</dc:creator>
  <cp:lastModifiedBy>One_64</cp:lastModifiedBy>
  <cp:revision>2</cp:revision>
  <dcterms:created xsi:type="dcterms:W3CDTF">2022-11-02T20:31:00Z</dcterms:created>
  <dcterms:modified xsi:type="dcterms:W3CDTF">2022-11-02T20:31:00Z</dcterms:modified>
</cp:coreProperties>
</file>