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24" w:rsidRPr="008C2742" w:rsidRDefault="008C2742">
      <w:pPr>
        <w:rPr>
          <w:rFonts w:ascii="Times New Roman" w:hAnsi="Times New Roman" w:cs="Times New Roman"/>
        </w:rPr>
      </w:pPr>
      <w:r w:rsidRPr="008C274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85486" cy="92787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530" cy="928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836"/>
        <w:gridCol w:w="5162"/>
        <w:gridCol w:w="1933"/>
        <w:gridCol w:w="2835"/>
      </w:tblGrid>
      <w:tr w:rsidR="008C2742" w:rsidRPr="008C2742" w:rsidTr="008C2742">
        <w:trPr>
          <w:cantSplit/>
          <w:trHeight w:val="630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8" w:lineRule="exact"/>
              <w:rPr>
                <w:b w:val="0"/>
                <w:bCs/>
                <w:color w:val="000000"/>
                <w:szCs w:val="24"/>
              </w:rPr>
            </w:pPr>
            <w:r w:rsidRPr="008C2742">
              <w:rPr>
                <w:b w:val="0"/>
                <w:bCs/>
                <w:color w:val="000000"/>
                <w:szCs w:val="24"/>
              </w:rPr>
              <w:t>Проведение итогового сочинения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8" w:lineRule="exact"/>
              <w:rPr>
                <w:b w:val="0"/>
                <w:color w:val="000000"/>
                <w:szCs w:val="24"/>
              </w:rPr>
            </w:pPr>
            <w:r w:rsidRPr="008C2742">
              <w:rPr>
                <w:b w:val="0"/>
                <w:color w:val="000000"/>
                <w:szCs w:val="24"/>
              </w:rPr>
              <w:t>4 декабря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8" w:lineRule="exact"/>
              <w:jc w:val="lef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Зам</w:t>
            </w:r>
            <w:proofErr w:type="gramStart"/>
            <w:r w:rsidRPr="008C2742">
              <w:rPr>
                <w:b w:val="0"/>
                <w:szCs w:val="24"/>
              </w:rPr>
              <w:t>.д</w:t>
            </w:r>
            <w:proofErr w:type="gramEnd"/>
            <w:r w:rsidRPr="008C2742">
              <w:rPr>
                <w:b w:val="0"/>
                <w:szCs w:val="24"/>
              </w:rPr>
              <w:t>иректора по УВР Быкова Н.П.</w:t>
            </w:r>
          </w:p>
        </w:tc>
      </w:tr>
      <w:tr w:rsidR="008C2742" w:rsidRPr="008C2742" w:rsidTr="008C2742">
        <w:trPr>
          <w:cantSplit/>
          <w:trHeight w:val="64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8" w:lineRule="exact"/>
              <w:rPr>
                <w:b w:val="0"/>
                <w:bCs/>
                <w:color w:val="000000"/>
                <w:szCs w:val="24"/>
              </w:rPr>
            </w:pPr>
            <w:r w:rsidRPr="008C2742">
              <w:rPr>
                <w:b w:val="0"/>
                <w:bCs/>
                <w:color w:val="000000"/>
                <w:szCs w:val="24"/>
              </w:rPr>
              <w:t>Подготовка отчетной документации по результатам итогового сочинения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8" w:lineRule="exact"/>
              <w:rPr>
                <w:b w:val="0"/>
                <w:color w:val="000000"/>
                <w:szCs w:val="24"/>
              </w:rPr>
            </w:pPr>
            <w:r w:rsidRPr="008C2742">
              <w:rPr>
                <w:b w:val="0"/>
                <w:color w:val="000000"/>
                <w:szCs w:val="24"/>
              </w:rPr>
              <w:t>5-6 декабря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8" w:lineRule="exact"/>
              <w:jc w:val="lef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Зам</w:t>
            </w:r>
            <w:proofErr w:type="gramStart"/>
            <w:r w:rsidRPr="008C2742">
              <w:rPr>
                <w:b w:val="0"/>
                <w:szCs w:val="24"/>
              </w:rPr>
              <w:t>.д</w:t>
            </w:r>
            <w:proofErr w:type="gramEnd"/>
            <w:r w:rsidRPr="008C2742">
              <w:rPr>
                <w:b w:val="0"/>
                <w:szCs w:val="24"/>
              </w:rPr>
              <w:t>иректора по УВР Быкова Н.П.</w:t>
            </w:r>
          </w:p>
        </w:tc>
      </w:tr>
      <w:tr w:rsidR="008C2742" w:rsidRPr="008C2742" w:rsidTr="008C2742">
        <w:trPr>
          <w:cantSplit/>
          <w:trHeight w:val="764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8" w:lineRule="exact"/>
              <w:rPr>
                <w:b w:val="0"/>
                <w:bCs/>
                <w:color w:val="000000"/>
                <w:szCs w:val="24"/>
              </w:rPr>
            </w:pPr>
            <w:r w:rsidRPr="008C2742">
              <w:rPr>
                <w:b w:val="0"/>
                <w:bCs/>
                <w:color w:val="000000"/>
                <w:szCs w:val="24"/>
              </w:rPr>
              <w:t>Совещание при директоре по результатам итогового сочинения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8" w:lineRule="exact"/>
              <w:rPr>
                <w:b w:val="0"/>
                <w:color w:val="000000"/>
                <w:szCs w:val="24"/>
              </w:rPr>
            </w:pPr>
            <w:r w:rsidRPr="008C2742">
              <w:rPr>
                <w:b w:val="0"/>
                <w:color w:val="000000"/>
                <w:szCs w:val="24"/>
              </w:rPr>
              <w:t>Декабрь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8" w:lineRule="exact"/>
              <w:jc w:val="lef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Директор школы  Гущина М.Н.</w:t>
            </w:r>
          </w:p>
        </w:tc>
      </w:tr>
      <w:tr w:rsidR="008C2742" w:rsidRPr="008C2742" w:rsidTr="008C2742">
        <w:trPr>
          <w:cantSplit/>
          <w:trHeight w:val="964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2742" w:rsidRPr="008C2742" w:rsidRDefault="008C2742" w:rsidP="00353C85">
            <w:pPr>
              <w:spacing w:line="298" w:lineRule="exact"/>
              <w:ind w:left="46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2742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2. Организационное и организационно-технологическое обеспечение  проведения государственной итоговой аттестации по образовательным программам среднего общего образования в 2025 году</w:t>
            </w:r>
          </w:p>
          <w:p w:rsidR="008C2742" w:rsidRPr="008C2742" w:rsidRDefault="008C2742" w:rsidP="0035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C2742" w:rsidRPr="008C2742" w:rsidTr="008C2742">
        <w:trPr>
          <w:cantSplit/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Назначение лица, ответственного за подготовку и проведение итоговой аттестации  в МБОУ </w:t>
            </w:r>
            <w:proofErr w:type="spellStart"/>
            <w:r w:rsidRPr="008C274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Скворцовской</w:t>
            </w:r>
            <w:proofErr w:type="spellEnd"/>
            <w:r w:rsidRPr="008C274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СОШ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5"/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8C2742">
              <w:rPr>
                <w:sz w:val="24"/>
                <w:szCs w:val="24"/>
                <w:lang w:eastAsia="en-US"/>
              </w:rPr>
              <w:t>Сентябрь 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5"/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8C2742">
              <w:rPr>
                <w:sz w:val="24"/>
                <w:szCs w:val="24"/>
              </w:rPr>
              <w:t>Директор школы Гущина М.Н.</w:t>
            </w:r>
          </w:p>
        </w:tc>
      </w:tr>
      <w:tr w:rsidR="008C2742" w:rsidRPr="008C2742" w:rsidTr="008C2742">
        <w:trPr>
          <w:cantSplit/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Участие в реализации дополнительных профессиональных </w:t>
            </w:r>
            <w:proofErr w:type="gramStart"/>
            <w:r w:rsidRPr="008C274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программ курсов повышения квалификации учителей</w:t>
            </w:r>
            <w:proofErr w:type="gramEnd"/>
            <w:r w:rsidRPr="008C274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по общеобразовательным предметам, по которым походит ГИА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5"/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8C2742">
              <w:rPr>
                <w:sz w:val="24"/>
                <w:szCs w:val="24"/>
                <w:lang w:eastAsia="en-US"/>
              </w:rPr>
              <w:t>В соответствии с графиком ГБОУ ДПО ТОИУУ, 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5"/>
              <w:tabs>
                <w:tab w:val="left" w:pos="708"/>
              </w:tabs>
              <w:rPr>
                <w:sz w:val="24"/>
                <w:szCs w:val="24"/>
              </w:rPr>
            </w:pPr>
            <w:r w:rsidRPr="008C2742">
              <w:rPr>
                <w:sz w:val="24"/>
                <w:szCs w:val="24"/>
              </w:rPr>
              <w:t>Директор школы Гущина М.Н.</w:t>
            </w:r>
          </w:p>
        </w:tc>
      </w:tr>
      <w:tr w:rsidR="008C2742" w:rsidRPr="008C2742" w:rsidTr="008C2742">
        <w:trPr>
          <w:cantSplit/>
          <w:trHeight w:val="660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по вопросам организации и проведения ЕГЭ/ГВЭ-2025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5"/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8C27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иректора по УВР Быкова Н.П.</w:t>
            </w:r>
          </w:p>
        </w:tc>
      </w:tr>
      <w:tr w:rsidR="008C2742" w:rsidRPr="008C2742" w:rsidTr="008C2742">
        <w:trPr>
          <w:cantSplit/>
          <w:trHeight w:val="91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3" w:lineRule="exac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Проведение проверочных работ в форме ЕГЭ/ГВЭ по обязательным предметам и предметам по выбору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3" w:lineRule="exac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Ежемесячно</w:t>
            </w:r>
          </w:p>
          <w:p w:rsidR="008C2742" w:rsidRPr="008C2742" w:rsidRDefault="008C2742" w:rsidP="00353C85">
            <w:pPr>
              <w:pStyle w:val="a7"/>
              <w:spacing w:line="293" w:lineRule="exac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Ноябрь-апрель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8C2742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8C2742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  <w:lang w:eastAsia="en-US"/>
              </w:rPr>
              <w:t>Руководители ШМО</w:t>
            </w:r>
          </w:p>
        </w:tc>
      </w:tr>
      <w:tr w:rsidR="008C2742" w:rsidRPr="008C2742" w:rsidTr="008C2742">
        <w:trPr>
          <w:cantSplit/>
          <w:trHeight w:val="242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3" w:lineRule="exac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Заседания ШМО  учителей русского языка и литературы, естественнонаучного и  физико-математического цикла «Анализ результатов проверочных  работ в форме ЕГЭ/ГВЭ»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3" w:lineRule="exac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Ежемесячно</w:t>
            </w:r>
          </w:p>
          <w:p w:rsidR="008C2742" w:rsidRPr="008C2742" w:rsidRDefault="008C2742" w:rsidP="00353C85">
            <w:pPr>
              <w:pStyle w:val="a7"/>
              <w:spacing w:line="293" w:lineRule="exac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Ноябрь-апрель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8C2742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8C2742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  <w:lang w:eastAsia="en-US"/>
              </w:rPr>
              <w:t>Руководители ШМО</w:t>
            </w:r>
          </w:p>
        </w:tc>
      </w:tr>
      <w:tr w:rsidR="008C2742" w:rsidRPr="008C2742" w:rsidTr="008C2742">
        <w:trPr>
          <w:cantSplit/>
          <w:trHeight w:val="940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8" w:lineRule="exact"/>
              <w:jc w:val="lef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Проведение контрольных работ в форме ЕГЭ/ГВЭ по обязательным предметам и предметам по выбору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widowControl w:val="0"/>
              <w:tabs>
                <w:tab w:val="left" w:pos="586"/>
              </w:tabs>
              <w:spacing w:line="298" w:lineRule="exact"/>
              <w:jc w:val="lef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Декабрь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8C2742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8C2742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8C2742" w:rsidRPr="008C2742" w:rsidRDefault="008C2742" w:rsidP="00353C85">
            <w:pPr>
              <w:pStyle w:val="a7"/>
              <w:spacing w:line="298" w:lineRule="exact"/>
              <w:jc w:val="left"/>
              <w:rPr>
                <w:b w:val="0"/>
                <w:szCs w:val="24"/>
              </w:rPr>
            </w:pPr>
          </w:p>
        </w:tc>
      </w:tr>
      <w:tr w:rsidR="008C2742" w:rsidRPr="008C2742" w:rsidTr="008C2742">
        <w:trPr>
          <w:cantSplit/>
          <w:trHeight w:val="940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Заседание ШМО учителей русского языка и литературы,</w:t>
            </w:r>
            <w:r w:rsidRPr="008C274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естественнонаучного и  физико-математического  цикла «Подготовка учителей и учащихся к ЕГЭ. Обеспечение готовности школьников выполнять задания разного уровня.  Анализ результатов контрольных работ»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8C2742" w:rsidRPr="008C2742" w:rsidTr="008C2742">
        <w:trPr>
          <w:cantSplit/>
          <w:trHeight w:val="940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результатам контрольных работ в форме ЕГЭ/ГВЭ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Директор школы Гущина М.Н.</w:t>
            </w:r>
          </w:p>
        </w:tc>
      </w:tr>
      <w:tr w:rsidR="008C2742" w:rsidRPr="008C2742" w:rsidTr="008C2742">
        <w:trPr>
          <w:cantSplit/>
          <w:trHeight w:val="750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выпускниках, участвующих в ЕГЭ/ГВЭ.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Ноябрь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8C2742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8C2742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42" w:rsidRPr="008C2742" w:rsidTr="008C2742">
        <w:trPr>
          <w:cantSplit/>
          <w:trHeight w:val="444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РМО учителей-предметников по вопросам, связанным с проведением ЕГЭ/ГВЭ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C2742" w:rsidRPr="008C2742" w:rsidTr="008C2742">
        <w:trPr>
          <w:cantSplit/>
          <w:trHeight w:val="444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родителей с нормативными документами о порядке  проведения ЕГЭ/ГВЭ               </w:t>
            </w:r>
            <w:proofErr w:type="gramStart"/>
            <w:r w:rsidRPr="008C274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Ноябрь 2024 года, январь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8C2742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8C2742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42" w:rsidRPr="008C2742" w:rsidTr="008C2742">
        <w:trPr>
          <w:cantSplit/>
          <w:trHeight w:val="726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2742">
              <w:rPr>
                <w:rFonts w:ascii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8" w:lineRule="exact"/>
              <w:rPr>
                <w:b w:val="0"/>
                <w:szCs w:val="24"/>
              </w:rPr>
            </w:pPr>
            <w:r w:rsidRPr="008C2742">
              <w:rPr>
                <w:b w:val="0"/>
                <w:bCs/>
                <w:szCs w:val="24"/>
                <w:lang w:eastAsia="en-US"/>
              </w:rPr>
              <w:t>Размещение на сайте школы материалов по подготовке и проведению ЕГЭ/ГВЭ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8" w:lineRule="exact"/>
              <w:jc w:val="lef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742" w:rsidRPr="008C2742" w:rsidRDefault="008C2742" w:rsidP="00353C85">
            <w:pPr>
              <w:pStyle w:val="a5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C2742">
              <w:rPr>
                <w:sz w:val="24"/>
                <w:szCs w:val="24"/>
                <w:lang w:eastAsia="en-US"/>
              </w:rPr>
              <w:t>Гречухина</w:t>
            </w:r>
            <w:proofErr w:type="spellEnd"/>
            <w:r w:rsidRPr="008C2742">
              <w:rPr>
                <w:sz w:val="24"/>
                <w:szCs w:val="24"/>
                <w:lang w:eastAsia="en-US"/>
              </w:rPr>
              <w:t xml:space="preserve"> Н.А.</w:t>
            </w:r>
          </w:p>
        </w:tc>
      </w:tr>
      <w:tr w:rsidR="008C2742" w:rsidRPr="008C2742" w:rsidTr="008C2742">
        <w:trPr>
          <w:cantSplit/>
          <w:trHeight w:val="795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sz w:val="24"/>
                <w:szCs w:val="24"/>
              </w:rPr>
              <w:t>2.13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Подготовка графика проведения консультаций и дополнительных занятий с выпускниками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Январь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8C2742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8C2742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42" w:rsidRPr="008C2742" w:rsidTr="008C2742">
        <w:trPr>
          <w:cantSplit/>
          <w:trHeight w:val="34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sz w:val="24"/>
                <w:szCs w:val="24"/>
              </w:rPr>
              <w:t>2.14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8" w:lineRule="exact"/>
              <w:rPr>
                <w:b w:val="0"/>
                <w:bCs/>
                <w:color w:val="000000"/>
                <w:szCs w:val="24"/>
              </w:rPr>
            </w:pPr>
            <w:r w:rsidRPr="008C2742">
              <w:rPr>
                <w:b w:val="0"/>
                <w:bCs/>
                <w:color w:val="000000"/>
                <w:szCs w:val="24"/>
              </w:rPr>
              <w:t xml:space="preserve">Проведение лекций, профилактических бесед, психологических тренингов с выпускниками. Подготовка стенда психологической поддержки для выпускников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8" w:lineRule="exact"/>
              <w:jc w:val="left"/>
              <w:rPr>
                <w:b w:val="0"/>
                <w:color w:val="000000"/>
                <w:szCs w:val="24"/>
              </w:rPr>
            </w:pPr>
            <w:r w:rsidRPr="008C2742">
              <w:rPr>
                <w:b w:val="0"/>
                <w:color w:val="000000"/>
                <w:szCs w:val="24"/>
              </w:rPr>
              <w:t>Октябрь 2024 -май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742" w:rsidRPr="008C2742" w:rsidRDefault="008C2742" w:rsidP="00353C85">
            <w:pPr>
              <w:pStyle w:val="a7"/>
              <w:spacing w:line="298" w:lineRule="exact"/>
              <w:jc w:val="left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 xml:space="preserve">Педагог-психолог </w:t>
            </w:r>
            <w:proofErr w:type="spellStart"/>
            <w:r w:rsidRPr="008C2742">
              <w:rPr>
                <w:b w:val="0"/>
                <w:szCs w:val="24"/>
                <w:lang w:eastAsia="en-US"/>
              </w:rPr>
              <w:t>Гречухина</w:t>
            </w:r>
            <w:proofErr w:type="spellEnd"/>
            <w:r w:rsidRPr="008C2742">
              <w:rPr>
                <w:b w:val="0"/>
                <w:szCs w:val="24"/>
                <w:lang w:eastAsia="en-US"/>
              </w:rPr>
              <w:t xml:space="preserve"> Н.А.</w:t>
            </w:r>
          </w:p>
        </w:tc>
      </w:tr>
      <w:tr w:rsidR="008C2742" w:rsidRPr="008C2742" w:rsidTr="008C2742">
        <w:trPr>
          <w:cantSplit/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sz w:val="24"/>
                <w:szCs w:val="24"/>
              </w:rPr>
              <w:t>2.15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учащихся 11 класса и их родителей «Единый государственный экзамен», стендов по предметам в учебных кабинетах</w:t>
            </w:r>
          </w:p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Размещение на них информационных плакатов и листовок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Декабрь 2024-апрель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8C2742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8C2742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C2742" w:rsidRPr="008C2742" w:rsidTr="008C2742">
        <w:trPr>
          <w:cantSplit/>
          <w:trHeight w:val="330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sz w:val="24"/>
                <w:szCs w:val="24"/>
              </w:rPr>
              <w:t>2.16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Участие в  проведении федеральных и региональных  тренировочных мероприятий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По плану Министерства образования Тверской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8C2742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8C2742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42" w:rsidRPr="008C2742" w:rsidTr="008C2742">
        <w:trPr>
          <w:cantSplit/>
          <w:trHeight w:val="330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sz w:val="24"/>
                <w:szCs w:val="24"/>
              </w:rPr>
              <w:t>2.17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муниципальных тренировочных мероприятий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Отдела образования администрации </w:t>
            </w:r>
            <w:proofErr w:type="spellStart"/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Торопецкого</w:t>
            </w:r>
            <w:proofErr w:type="spellEnd"/>
            <w:r w:rsidRPr="008C2742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8C2742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8C2742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</w:p>
        </w:tc>
      </w:tr>
      <w:tr w:rsidR="008C2742" w:rsidRPr="008C2742" w:rsidTr="008C2742">
        <w:trPr>
          <w:cantSplit/>
          <w:trHeight w:val="690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sz w:val="24"/>
                <w:szCs w:val="24"/>
              </w:rPr>
              <w:t>2.18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 по итогам тренировочных мероприятий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По результатам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Директор школы Гущина М.Н.</w:t>
            </w:r>
          </w:p>
        </w:tc>
      </w:tr>
      <w:tr w:rsidR="008C2742" w:rsidRPr="008C2742" w:rsidTr="008C2742">
        <w:trPr>
          <w:cantSplit/>
          <w:trHeight w:val="1200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2.19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widowControl w:val="0"/>
              <w:tabs>
                <w:tab w:val="left" w:pos="187"/>
              </w:tabs>
              <w:spacing w:line="298" w:lineRule="exac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 xml:space="preserve">Оформление документации по ЕГЭ </w:t>
            </w:r>
            <w:proofErr w:type="gramStart"/>
            <w:r w:rsidRPr="008C2742">
              <w:rPr>
                <w:b w:val="0"/>
                <w:szCs w:val="24"/>
              </w:rPr>
              <w:t xml:space="preserve">( </w:t>
            </w:r>
            <w:proofErr w:type="gramEnd"/>
            <w:r w:rsidRPr="008C2742">
              <w:rPr>
                <w:b w:val="0"/>
                <w:szCs w:val="24"/>
              </w:rPr>
              <w:t>Журналы, заявления, инструктажи, памятки для обучающихся и их родителей)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302" w:lineRule="exact"/>
              <w:jc w:val="lef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Январь-февраль 2025 года, 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8C2742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8C2742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42" w:rsidRPr="008C2742" w:rsidTr="008C2742">
        <w:trPr>
          <w:cantSplit/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2.20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8" w:lineRule="exact"/>
              <w:rPr>
                <w:b w:val="0"/>
                <w:szCs w:val="24"/>
              </w:rPr>
            </w:pPr>
            <w:r w:rsidRPr="008C2742">
              <w:rPr>
                <w:b w:val="0"/>
                <w:color w:val="000000"/>
                <w:szCs w:val="24"/>
              </w:rPr>
              <w:t>Организация и проведение информационно-разъяснительной работы с участниками ГИА, в том числе:</w:t>
            </w:r>
          </w:p>
          <w:p w:rsidR="008C2742" w:rsidRPr="008C2742" w:rsidRDefault="008C2742" w:rsidP="00353C85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spacing w:line="298" w:lineRule="exact"/>
              <w:rPr>
                <w:b w:val="0"/>
                <w:szCs w:val="24"/>
              </w:rPr>
            </w:pPr>
            <w:r w:rsidRPr="008C2742">
              <w:rPr>
                <w:b w:val="0"/>
                <w:color w:val="000000"/>
                <w:szCs w:val="24"/>
              </w:rPr>
              <w:t>о сроках и месте подачи заявления для участия в ГИА;</w:t>
            </w:r>
          </w:p>
          <w:p w:rsidR="008C2742" w:rsidRPr="008C2742" w:rsidRDefault="008C2742" w:rsidP="00353C85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187"/>
              </w:tabs>
              <w:spacing w:line="298" w:lineRule="exact"/>
              <w:rPr>
                <w:b w:val="0"/>
                <w:szCs w:val="24"/>
              </w:rPr>
            </w:pPr>
            <w:r w:rsidRPr="008C2742">
              <w:rPr>
                <w:b w:val="0"/>
                <w:color w:val="000000"/>
                <w:szCs w:val="24"/>
              </w:rPr>
              <w:t>о выборе общеобразовательных предметов для сдачи ГИА;</w:t>
            </w:r>
          </w:p>
          <w:p w:rsidR="008C2742" w:rsidRPr="008C2742" w:rsidRDefault="008C2742" w:rsidP="00353C85">
            <w:pPr>
              <w:pStyle w:val="a7"/>
              <w:spacing w:line="293" w:lineRule="exact"/>
              <w:rPr>
                <w:rFonts w:eastAsia="Courier New"/>
                <w:b w:val="0"/>
                <w:szCs w:val="24"/>
              </w:rPr>
            </w:pPr>
            <w:r w:rsidRPr="008C2742">
              <w:rPr>
                <w:b w:val="0"/>
                <w:color w:val="000000"/>
                <w:szCs w:val="24"/>
              </w:rPr>
              <w:t xml:space="preserve">о запрете использования на экзаменах мобильных телефонов, иных средств связи и </w:t>
            </w:r>
            <w:proofErr w:type="spellStart"/>
            <w:proofErr w:type="gramStart"/>
            <w:r w:rsidRPr="008C2742">
              <w:rPr>
                <w:b w:val="0"/>
                <w:color w:val="000000"/>
                <w:szCs w:val="24"/>
              </w:rPr>
              <w:t>электронно</w:t>
            </w:r>
            <w:proofErr w:type="spellEnd"/>
            <w:r w:rsidRPr="008C2742">
              <w:rPr>
                <w:b w:val="0"/>
                <w:color w:val="000000"/>
                <w:szCs w:val="24"/>
              </w:rPr>
              <w:t>- вычислительной</w:t>
            </w:r>
            <w:proofErr w:type="gramEnd"/>
            <w:r w:rsidRPr="008C2742">
              <w:rPr>
                <w:b w:val="0"/>
                <w:color w:val="000000"/>
                <w:szCs w:val="24"/>
              </w:rPr>
              <w:t xml:space="preserve"> техники, а также дополнительных информационно-справочных материалов, не включённых в утверждённый </w:t>
            </w:r>
            <w:proofErr w:type="spellStart"/>
            <w:r w:rsidRPr="008C2742">
              <w:rPr>
                <w:b w:val="0"/>
                <w:color w:val="000000"/>
                <w:szCs w:val="24"/>
              </w:rPr>
              <w:t>Рособрнадзором</w:t>
            </w:r>
            <w:proofErr w:type="spellEnd"/>
            <w:r w:rsidRPr="008C2742">
              <w:rPr>
                <w:b w:val="0"/>
                <w:color w:val="000000"/>
                <w:szCs w:val="24"/>
              </w:rPr>
              <w:t xml:space="preserve"> </w:t>
            </w:r>
            <w:r w:rsidRPr="008C2742">
              <w:rPr>
                <w:rFonts w:eastAsia="Courier New"/>
                <w:b w:val="0"/>
                <w:color w:val="000000"/>
                <w:szCs w:val="24"/>
              </w:rPr>
              <w:t>перечень предметов и материалов, разрешаемых для использования на экзаменах;</w:t>
            </w:r>
          </w:p>
          <w:p w:rsidR="008C2742" w:rsidRPr="008C2742" w:rsidRDefault="008C2742" w:rsidP="008C2742">
            <w:pPr>
              <w:widowControl w:val="0"/>
              <w:numPr>
                <w:ilvl w:val="0"/>
                <w:numId w:val="2"/>
              </w:numPr>
              <w:tabs>
                <w:tab w:val="left" w:pos="245"/>
              </w:tabs>
              <w:spacing w:after="0" w:line="293" w:lineRule="exact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 сроках и порядке подачи и рассмотрения апелляций;</w:t>
            </w:r>
          </w:p>
          <w:p w:rsidR="008C2742" w:rsidRPr="008C2742" w:rsidRDefault="008C2742" w:rsidP="008C2742">
            <w:pPr>
              <w:widowControl w:val="0"/>
              <w:numPr>
                <w:ilvl w:val="0"/>
                <w:numId w:val="2"/>
              </w:numPr>
              <w:tabs>
                <w:tab w:val="left" w:pos="365"/>
              </w:tabs>
              <w:spacing w:after="0" w:line="293" w:lineRule="exact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 правилах оформления и заполнения бланков ответов на задания </w:t>
            </w:r>
            <w:proofErr w:type="spellStart"/>
            <w:r w:rsidRPr="008C274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8C274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C2742" w:rsidRPr="008C2742" w:rsidRDefault="008C2742" w:rsidP="00353C85">
            <w:pPr>
              <w:pStyle w:val="a7"/>
              <w:widowControl w:val="0"/>
              <w:tabs>
                <w:tab w:val="left" w:pos="187"/>
              </w:tabs>
              <w:spacing w:line="298" w:lineRule="exact"/>
              <w:rPr>
                <w:rFonts w:eastAsia="Courier New"/>
                <w:b w:val="0"/>
                <w:color w:val="000000"/>
                <w:szCs w:val="24"/>
              </w:rPr>
            </w:pPr>
            <w:r w:rsidRPr="008C2742">
              <w:rPr>
                <w:rFonts w:eastAsia="Courier New"/>
                <w:b w:val="0"/>
                <w:color w:val="000000"/>
                <w:szCs w:val="24"/>
              </w:rPr>
              <w:t xml:space="preserve">о правилах поведения на экзамене, во время пути в ППЭ и обратно </w:t>
            </w:r>
          </w:p>
          <w:p w:rsidR="008C2742" w:rsidRPr="008C2742" w:rsidRDefault="008C2742" w:rsidP="00353C85">
            <w:pPr>
              <w:pStyle w:val="a7"/>
              <w:widowControl w:val="0"/>
              <w:tabs>
                <w:tab w:val="left" w:pos="187"/>
              </w:tabs>
              <w:spacing w:line="298" w:lineRule="exact"/>
              <w:rPr>
                <w:rFonts w:eastAsia="Courier New"/>
                <w:b w:val="0"/>
                <w:color w:val="000000"/>
                <w:szCs w:val="24"/>
              </w:rPr>
            </w:pPr>
            <w:r w:rsidRPr="008C2742">
              <w:rPr>
                <w:rFonts w:eastAsia="Courier New"/>
                <w:b w:val="0"/>
                <w:color w:val="000000"/>
                <w:szCs w:val="24"/>
              </w:rPr>
              <w:t>- о порядке проведения ЕГЭ и ГВЭ;</w:t>
            </w:r>
          </w:p>
          <w:p w:rsidR="008C2742" w:rsidRPr="008C2742" w:rsidRDefault="008C2742" w:rsidP="00353C85">
            <w:pPr>
              <w:pStyle w:val="a7"/>
              <w:widowControl w:val="0"/>
              <w:tabs>
                <w:tab w:val="left" w:pos="187"/>
              </w:tabs>
              <w:spacing w:line="298" w:lineRule="exact"/>
              <w:rPr>
                <w:rFonts w:eastAsia="Courier New"/>
                <w:b w:val="0"/>
                <w:color w:val="000000"/>
                <w:szCs w:val="24"/>
              </w:rPr>
            </w:pPr>
            <w:r w:rsidRPr="008C2742">
              <w:rPr>
                <w:rFonts w:eastAsia="Courier New"/>
                <w:b w:val="0"/>
                <w:color w:val="000000"/>
                <w:szCs w:val="24"/>
              </w:rPr>
              <w:t xml:space="preserve">- о порядке ознакомления участников с результатами ГИА </w:t>
            </w:r>
          </w:p>
          <w:p w:rsidR="008C2742" w:rsidRPr="008C2742" w:rsidRDefault="008C2742" w:rsidP="00353C85">
            <w:pPr>
              <w:pStyle w:val="a7"/>
              <w:widowControl w:val="0"/>
              <w:tabs>
                <w:tab w:val="left" w:pos="187"/>
              </w:tabs>
              <w:spacing w:line="298" w:lineRule="exact"/>
              <w:rPr>
                <w:b w:val="0"/>
                <w:szCs w:val="24"/>
              </w:rPr>
            </w:pPr>
            <w:r w:rsidRPr="008C2742">
              <w:rPr>
                <w:rFonts w:eastAsia="Courier New"/>
                <w:b w:val="0"/>
                <w:color w:val="000000"/>
                <w:szCs w:val="24"/>
              </w:rPr>
              <w:t>- о возможности пересдачи одного из предметов ЕГЭ в дополнительные сроки и др.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302" w:lineRule="exact"/>
              <w:jc w:val="left"/>
              <w:rPr>
                <w:b w:val="0"/>
                <w:szCs w:val="24"/>
              </w:rPr>
            </w:pPr>
            <w:r w:rsidRPr="008C2742">
              <w:rPr>
                <w:b w:val="0"/>
                <w:color w:val="000000"/>
                <w:szCs w:val="24"/>
              </w:rPr>
              <w:t>Декабрь  2024 года - май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8C2742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8C2742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8C2742" w:rsidRPr="008C2742" w:rsidRDefault="008C2742" w:rsidP="00353C85">
            <w:pPr>
              <w:pStyle w:val="a5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2742" w:rsidRPr="008C2742" w:rsidTr="008C2742">
        <w:trPr>
          <w:cantSplit/>
          <w:trHeight w:val="1340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2.21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8" w:lineRule="exac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Привлечение граждан к общественному  наблюдению  на ЕГЭ, обучение общественных наблюдателей.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8" w:lineRule="exact"/>
              <w:jc w:val="lef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Март – май 2025 года, дни проведения экзаменов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8C2742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8C2742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8C2742" w:rsidRPr="008C2742" w:rsidRDefault="008C2742" w:rsidP="00353C85">
            <w:pPr>
              <w:pStyle w:val="a5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2742" w:rsidRPr="008C2742" w:rsidTr="008C2742">
        <w:trPr>
          <w:cantSplit/>
          <w:trHeight w:val="2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2.22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2" w:rsidRPr="008C2742" w:rsidRDefault="008C2742" w:rsidP="00353C85">
            <w:pPr>
              <w:spacing w:line="30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 приказа о допуске выпускников 11 класса к итоговой аттестации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2" w:rsidRPr="008C2742" w:rsidRDefault="008C2742" w:rsidP="00353C85">
            <w:pPr>
              <w:pStyle w:val="a7"/>
              <w:spacing w:line="302" w:lineRule="exact"/>
              <w:jc w:val="lef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Май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5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C2742">
              <w:rPr>
                <w:sz w:val="24"/>
                <w:szCs w:val="24"/>
                <w:lang w:eastAsia="en-US"/>
              </w:rPr>
              <w:t>Директор школы Гущина М.Н.</w:t>
            </w:r>
          </w:p>
        </w:tc>
      </w:tr>
      <w:tr w:rsidR="008C2742" w:rsidRPr="008C2742" w:rsidTr="008C2742">
        <w:trPr>
          <w:cantSplit/>
          <w:trHeight w:val="63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2.23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2" w:rsidRPr="008C2742" w:rsidRDefault="008C2742" w:rsidP="00353C85">
            <w:pPr>
              <w:spacing w:line="30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ЕГЭ/ГВЭ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2" w:rsidRPr="008C2742" w:rsidRDefault="008C2742" w:rsidP="00353C85">
            <w:pPr>
              <w:pStyle w:val="a7"/>
              <w:spacing w:line="302" w:lineRule="exact"/>
              <w:jc w:val="lef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Май – июнь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8C2742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8C2742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8C2742" w:rsidRPr="008C2742" w:rsidRDefault="008C2742" w:rsidP="00353C85">
            <w:pPr>
              <w:pStyle w:val="a5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2742" w:rsidRPr="008C2742" w:rsidTr="008C2742">
        <w:trPr>
          <w:cantSplit/>
          <w:trHeight w:val="30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2.24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2" w:rsidRPr="008C2742" w:rsidRDefault="008C2742" w:rsidP="00353C85">
            <w:pPr>
              <w:spacing w:line="30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протоколов проверки работ и ознакомление участников ЕГЭ/ГВЭ с результатами итоговой аттестации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2" w:rsidRPr="008C2742" w:rsidRDefault="008C2742" w:rsidP="00353C85">
            <w:pPr>
              <w:pStyle w:val="a7"/>
              <w:spacing w:line="302" w:lineRule="exact"/>
              <w:jc w:val="left"/>
              <w:rPr>
                <w:b w:val="0"/>
                <w:szCs w:val="24"/>
              </w:rPr>
            </w:pPr>
            <w:r w:rsidRPr="008C2742">
              <w:rPr>
                <w:b w:val="0"/>
                <w:szCs w:val="24"/>
              </w:rPr>
              <w:t>Июнь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8C2742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8C2742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8C2742" w:rsidRPr="008C2742" w:rsidRDefault="008C2742" w:rsidP="00353C85">
            <w:pPr>
              <w:pStyle w:val="a5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2742" w:rsidRPr="008C2742" w:rsidTr="008C2742">
        <w:trPr>
          <w:cantSplit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2" w:rsidRPr="008C2742" w:rsidRDefault="008C2742" w:rsidP="00353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в Отдел образования администрации </w:t>
            </w:r>
            <w:proofErr w:type="spellStart"/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Торопецкого</w:t>
            </w:r>
            <w:proofErr w:type="spellEnd"/>
            <w:r w:rsidRPr="008C27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аналитической справки о проведении ЕГЭ и его результатах в МБОУ  </w:t>
            </w:r>
            <w:proofErr w:type="spellStart"/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Скворцовской</w:t>
            </w:r>
            <w:proofErr w:type="spellEnd"/>
            <w:r w:rsidRPr="008C27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Июнь-август 2025 года</w:t>
            </w:r>
          </w:p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8C2742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8C2742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8C2742" w:rsidRPr="008C2742" w:rsidRDefault="008C2742" w:rsidP="00353C85">
            <w:pPr>
              <w:pStyle w:val="a5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2742" w:rsidRPr="008C2742" w:rsidTr="008C2742">
        <w:trPr>
          <w:cantSplit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2.26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2" w:rsidRPr="008C2742" w:rsidRDefault="008C2742" w:rsidP="00353C85">
            <w:pPr>
              <w:pStyle w:val="2"/>
              <w:spacing w:line="276" w:lineRule="auto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 xml:space="preserve">Подготовка аналитической информации о зачислении выпускников школы в вузы и </w:t>
            </w:r>
            <w:proofErr w:type="spellStart"/>
            <w:r w:rsidRPr="008C2742">
              <w:rPr>
                <w:b w:val="0"/>
                <w:szCs w:val="24"/>
                <w:lang w:eastAsia="en-US"/>
              </w:rPr>
              <w:t>ссузы</w:t>
            </w:r>
            <w:proofErr w:type="spellEnd"/>
            <w:r w:rsidRPr="008C2742">
              <w:rPr>
                <w:b w:val="0"/>
                <w:szCs w:val="24"/>
                <w:lang w:eastAsia="en-US"/>
              </w:rPr>
              <w:t xml:space="preserve"> по результатам ЕГЭ.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Июль - сентябрь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2742" w:rsidRPr="008C2742" w:rsidRDefault="008C2742" w:rsidP="00353C85">
            <w:pPr>
              <w:pStyle w:val="a7"/>
              <w:spacing w:line="293" w:lineRule="exact"/>
              <w:jc w:val="left"/>
              <w:rPr>
                <w:b w:val="0"/>
                <w:szCs w:val="24"/>
                <w:lang w:eastAsia="en-US"/>
              </w:rPr>
            </w:pPr>
            <w:r w:rsidRPr="008C2742">
              <w:rPr>
                <w:b w:val="0"/>
                <w:szCs w:val="24"/>
                <w:lang w:eastAsia="en-US"/>
              </w:rPr>
              <w:t>Зам</w:t>
            </w:r>
            <w:proofErr w:type="gramStart"/>
            <w:r w:rsidRPr="008C2742">
              <w:rPr>
                <w:b w:val="0"/>
                <w:szCs w:val="24"/>
                <w:lang w:eastAsia="en-US"/>
              </w:rPr>
              <w:t>.д</w:t>
            </w:r>
            <w:proofErr w:type="gramEnd"/>
            <w:r w:rsidRPr="008C2742">
              <w:rPr>
                <w:b w:val="0"/>
                <w:szCs w:val="24"/>
                <w:lang w:eastAsia="en-US"/>
              </w:rPr>
              <w:t>иректора по УВР Быкова Н.П.</w:t>
            </w:r>
          </w:p>
          <w:p w:rsidR="008C2742" w:rsidRPr="008C2742" w:rsidRDefault="008C2742" w:rsidP="00353C85">
            <w:pPr>
              <w:pStyle w:val="a5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2742" w:rsidRPr="008C2742" w:rsidTr="008C2742">
        <w:trPr>
          <w:cantSplit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2" w:rsidRPr="008C2742" w:rsidRDefault="008C2742" w:rsidP="00353C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2.27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2" w:rsidRPr="008C2742" w:rsidRDefault="008C2742" w:rsidP="00353C85">
            <w:pPr>
              <w:pStyle w:val="3"/>
              <w:spacing w:line="276" w:lineRule="auto"/>
              <w:rPr>
                <w:sz w:val="24"/>
                <w:lang w:eastAsia="en-US"/>
              </w:rPr>
            </w:pPr>
            <w:r w:rsidRPr="008C2742">
              <w:rPr>
                <w:sz w:val="24"/>
                <w:lang w:eastAsia="en-US"/>
              </w:rPr>
              <w:t>Педсовет «Итоги ГИА в 2024-2025 учебном году»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2" w:rsidRPr="008C2742" w:rsidRDefault="008C2742" w:rsidP="003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2">
              <w:rPr>
                <w:rFonts w:ascii="Times New Roman" w:hAnsi="Times New Roman" w:cs="Times New Roman"/>
                <w:sz w:val="24"/>
                <w:szCs w:val="24"/>
              </w:rPr>
              <w:t>Август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42" w:rsidRPr="008C2742" w:rsidRDefault="008C2742" w:rsidP="00353C85">
            <w:pPr>
              <w:pStyle w:val="a5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C2742">
              <w:rPr>
                <w:sz w:val="24"/>
                <w:szCs w:val="24"/>
                <w:lang w:eastAsia="en-US"/>
              </w:rPr>
              <w:t>Директор школы Гущина М.Н.</w:t>
            </w:r>
          </w:p>
        </w:tc>
      </w:tr>
    </w:tbl>
    <w:p w:rsidR="008C2742" w:rsidRPr="008C2742" w:rsidRDefault="008C2742" w:rsidP="008C2742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8C2742" w:rsidRPr="008C2742" w:rsidRDefault="008C2742" w:rsidP="008C2742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8C2742" w:rsidRPr="008C2742" w:rsidRDefault="008C2742">
      <w:pPr>
        <w:rPr>
          <w:rFonts w:ascii="Times New Roman" w:hAnsi="Times New Roman" w:cs="Times New Roman"/>
        </w:rPr>
      </w:pPr>
    </w:p>
    <w:sectPr w:rsidR="008C2742" w:rsidRPr="008C2742" w:rsidSect="008C2742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27"/>
    <w:multiLevelType w:val="multilevel"/>
    <w:tmpl w:val="000000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8C2742"/>
    <w:rsid w:val="008C2742"/>
    <w:rsid w:val="00EE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24"/>
  </w:style>
  <w:style w:type="paragraph" w:styleId="2">
    <w:name w:val="heading 2"/>
    <w:basedOn w:val="a"/>
    <w:next w:val="a"/>
    <w:link w:val="20"/>
    <w:unhideWhenUsed/>
    <w:qFormat/>
    <w:rsid w:val="008C274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C2742"/>
    <w:pPr>
      <w:keepNext/>
      <w:spacing w:after="0" w:line="240" w:lineRule="auto"/>
      <w:jc w:val="both"/>
      <w:outlineLvl w:val="2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7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C274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274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nhideWhenUsed/>
    <w:rsid w:val="008C274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8C274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8C2742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C2742"/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870</Words>
  <Characters>4963</Characters>
  <Application>Microsoft Office Word</Application>
  <DocSecurity>0</DocSecurity>
  <Lines>41</Lines>
  <Paragraphs>11</Paragraphs>
  <ScaleCrop>false</ScaleCrop>
  <Company>Скворцовская школа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1</cp:revision>
  <dcterms:created xsi:type="dcterms:W3CDTF">2005-01-01T01:28:00Z</dcterms:created>
  <dcterms:modified xsi:type="dcterms:W3CDTF">2005-01-01T01:32:00Z</dcterms:modified>
</cp:coreProperties>
</file>